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A925" w14:textId="6AEC3BDA" w:rsidR="009C3AD8" w:rsidRDefault="005C0565">
      <w:pPr>
        <w:pStyle w:val="ShapkaDocumentu"/>
        <w:spacing w:after="0"/>
        <w:ind w:left="6804" w:hanging="6804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129A65F" wp14:editId="55E050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EC2A71" id="_x0000_tole_rId2" o:spid="_x0000_s1026" style="position:absolute;margin-left:.05pt;margin-top:.05pt;width:50pt;height:50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1" allowOverlap="1" wp14:anchorId="197724E6" wp14:editId="0ACF58B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Фігура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A9D7B9" id="Фігура2" o:spid="_x0000_s1026" style="position:absolute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8BDB38" wp14:editId="77D614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9631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4A47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840" w:dyaOrig="1128" w14:anchorId="4365D2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2pt;height:56.4pt;visibility:visible;mso-wrap-distance-right:0" o:ole="" filled="t">
            <v:imagedata r:id="rId7" o:title=""/>
          </v:shape>
          <o:OLEObject Type="Embed" ProgID="Word.Picture.8" ShapeID="ole_rId2" DrawAspect="Content" ObjectID="_1820124501" r:id="rId8"/>
        </w:object>
      </w:r>
    </w:p>
    <w:p w14:paraId="3A3BC8EF" w14:textId="77777777" w:rsidR="009C3AD8" w:rsidRDefault="005C0565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ЧУГУЇВСЬКА МІСЬКА ВІЙСЬКОВА АДМІНІСТРАЦІЯ ЧУГУЇВСЬКОГО РАЙОНУ ХАРКІВСЬКОЇ ОБЛАСТІ</w:t>
      </w:r>
    </w:p>
    <w:p w14:paraId="22984028" w14:textId="77777777" w:rsidR="009C3AD8" w:rsidRDefault="009C3AD8">
      <w:pPr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45E21560" w14:textId="77777777" w:rsidR="009C3AD8" w:rsidRDefault="005C0565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НАКАЗ</w:t>
      </w:r>
    </w:p>
    <w:p w14:paraId="0D5ACB5C" w14:textId="77777777" w:rsidR="009C3AD8" w:rsidRDefault="009C3AD8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059" w:type="dxa"/>
        <w:jc w:val="center"/>
        <w:tblLayout w:type="fixed"/>
        <w:tblLook w:val="01E0" w:firstRow="1" w:lastRow="1" w:firstColumn="1" w:lastColumn="1" w:noHBand="0" w:noVBand="0"/>
      </w:tblPr>
      <w:tblGrid>
        <w:gridCol w:w="3447"/>
        <w:gridCol w:w="2776"/>
        <w:gridCol w:w="3836"/>
      </w:tblGrid>
      <w:tr w:rsidR="009C3AD8" w14:paraId="7929D4B1" w14:textId="77777777">
        <w:trPr>
          <w:jc w:val="center"/>
        </w:trPr>
        <w:tc>
          <w:tcPr>
            <w:tcW w:w="3447" w:type="dxa"/>
          </w:tcPr>
          <w:p w14:paraId="6F3846D6" w14:textId="02C3E2D0" w:rsidR="009C3AD8" w:rsidRPr="005C0565" w:rsidRDefault="005C0565">
            <w:pPr>
              <w:widowControl w:val="0"/>
              <w:spacing w:line="360" w:lineRule="auto"/>
              <w:ind w:left="179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5C0565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«22</w:t>
            </w:r>
            <w:r w:rsidRPr="005C0565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»     09   </w:t>
            </w:r>
            <w:r w:rsidRPr="005C0565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2025</w:t>
            </w:r>
          </w:p>
        </w:tc>
        <w:tc>
          <w:tcPr>
            <w:tcW w:w="2776" w:type="dxa"/>
          </w:tcPr>
          <w:p w14:paraId="5D026558" w14:textId="77777777" w:rsidR="009C3AD8" w:rsidRDefault="005C0565">
            <w:pPr>
              <w:widowControl w:val="0"/>
              <w:spacing w:line="360" w:lineRule="auto"/>
              <w:ind w:right="-207" w:hanging="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Чугуїв</w:t>
            </w:r>
          </w:p>
        </w:tc>
        <w:tc>
          <w:tcPr>
            <w:tcW w:w="3836" w:type="dxa"/>
          </w:tcPr>
          <w:p w14:paraId="3FF6C67F" w14:textId="548A4193" w:rsidR="009C3AD8" w:rsidRPr="005C0565" w:rsidRDefault="005C0565">
            <w:pPr>
              <w:widowControl w:val="0"/>
              <w:spacing w:line="360" w:lineRule="auto"/>
              <w:ind w:firstLine="54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5C0565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№ 934</w:t>
            </w:r>
          </w:p>
        </w:tc>
      </w:tr>
    </w:tbl>
    <w:p w14:paraId="54D19358" w14:textId="77777777" w:rsidR="009C3AD8" w:rsidRDefault="009C3AD8">
      <w:pPr>
        <w:ind w:right="4676"/>
        <w:jc w:val="both"/>
        <w:rPr>
          <w:rFonts w:ascii="Times New Roman" w:hAnsi="Times New Roman"/>
          <w:b/>
          <w:bCs/>
          <w:sz w:val="20"/>
          <w:lang w:eastAsia="zh-CN"/>
        </w:rPr>
      </w:pPr>
    </w:p>
    <w:p w14:paraId="070E795A" w14:textId="77777777" w:rsidR="009C3AD8" w:rsidRDefault="005C0565">
      <w:pPr>
        <w:widowControl w:val="0"/>
        <w:tabs>
          <w:tab w:val="left" w:pos="3828"/>
          <w:tab w:val="left" w:pos="4678"/>
        </w:tabs>
        <w:ind w:right="4025"/>
        <w:jc w:val="both"/>
        <w:rPr>
          <w:rFonts w:ascii="Times New Roman" w:eastAsia="Arial Unicode MS" w:hAnsi="Times New Roman"/>
          <w:b/>
          <w:kern w:val="2"/>
          <w:sz w:val="28"/>
          <w:szCs w:val="28"/>
        </w:rPr>
      </w:pPr>
      <w:r>
        <w:rPr>
          <w:rFonts w:ascii="Times New Roman" w:eastAsia="Arial Unicode MS" w:hAnsi="Times New Roman"/>
          <w:b/>
          <w:kern w:val="2"/>
          <w:sz w:val="28"/>
          <w:szCs w:val="28"/>
        </w:rPr>
        <w:t xml:space="preserve">Про встановлення тарифів на теплову енергію, її виробництво, транспортування та постачання, послугу з постачання теплової енергії Комунальному підприємству «Чугуївтепло» </w:t>
      </w:r>
    </w:p>
    <w:p w14:paraId="51523821" w14:textId="77777777" w:rsidR="009C3AD8" w:rsidRDefault="009C3AD8">
      <w:pPr>
        <w:widowControl w:val="0"/>
        <w:tabs>
          <w:tab w:val="left" w:pos="3969"/>
        </w:tabs>
        <w:ind w:right="5102"/>
        <w:jc w:val="both"/>
        <w:rPr>
          <w:rFonts w:ascii="Times New Roman" w:eastAsia="Arial Unicode MS" w:hAnsi="Times New Roman"/>
          <w:b/>
          <w:kern w:val="2"/>
          <w:sz w:val="28"/>
          <w:szCs w:val="28"/>
        </w:rPr>
      </w:pPr>
    </w:p>
    <w:p w14:paraId="5A4019EF" w14:textId="77777777" w:rsidR="009C3AD8" w:rsidRDefault="005C0565">
      <w:pPr>
        <w:widowControl w:val="0"/>
        <w:ind w:firstLine="567"/>
        <w:jc w:val="both"/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rial Unicode MS" w:hAnsi="Times New Roman"/>
          <w:color w:val="000000"/>
          <w:kern w:val="2"/>
          <w:sz w:val="28"/>
          <w:szCs w:val="28"/>
        </w:rPr>
        <w:t xml:space="preserve">Керуючись пунктами 8, 10 частини другої, пунктом 8 частини сьомої  статті 15 Закону України «Про правовий режим воєнного стану», </w:t>
      </w:r>
      <w:r>
        <w:rPr>
          <w:rFonts w:ascii="Times New Roman" w:eastAsia="Arial Unicode MS" w:hAnsi="Times New Roman"/>
          <w:color w:val="000000"/>
          <w:kern w:val="2"/>
          <w:sz w:val="28"/>
          <w:szCs w:val="24"/>
        </w:rPr>
        <w:t xml:space="preserve">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  <w:t>, Законом України «Про житлово-комунальні послуги», Законом України «Про теплопостачання», ст. 28 Закону України «Про місцеве самоврядування в Україні», ураховуючи умови мораторію  на підвищення цін (тарифів) у сфері теплопостачання, введеного Законом Укра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  <w:t>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 № 2479-IX (зі змінами), відповідно до Постанови Кабінету Міністрів України від 01.06.2011 № 869 «Про забезпечення єдиного підходу до формування тарифів на комунальні послуги» (зі змінами), Постанови Кабінету Міністрів України від 29.04.2022  № 502 «Деякі питання регулювання діяльності у сфері комунальних послуг у зв’язку із введе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  <w:t>нням в Україні воєнного стану», розглянувши звернення директора комунального підприємства «Чугуївтепло» Наталії ПЕТРОВОЇ від 26.06.2025 № 02/338,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  <w:shd w:val="clear" w:color="auto" w:fill="FFFF00"/>
        </w:rPr>
        <w:t xml:space="preserve"> 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  <w:t>враховуючи Протокол проведення засідання консультативно-дорадчої ради «Відкритість та прозорість» при Чугуївській міській військовій адміністрації  від 28.08.2025  № 08</w:t>
      </w:r>
    </w:p>
    <w:p w14:paraId="682FDEC2" w14:textId="77777777" w:rsidR="009C3AD8" w:rsidRDefault="009C3AD8">
      <w:pPr>
        <w:widowControl w:val="0"/>
        <w:rPr>
          <w:rFonts w:ascii="Times New Roman" w:eastAsia="Arial Unicode MS" w:hAnsi="Times New Roman"/>
          <w:b/>
          <w:caps/>
          <w:color w:val="000000"/>
          <w:kern w:val="2"/>
          <w:sz w:val="28"/>
          <w:szCs w:val="28"/>
        </w:rPr>
      </w:pPr>
    </w:p>
    <w:p w14:paraId="0F8198C3" w14:textId="77777777" w:rsidR="009C3AD8" w:rsidRDefault="005C0565">
      <w:pPr>
        <w:widowControl w:val="0"/>
        <w:rPr>
          <w:rFonts w:ascii="Times New Roman" w:eastAsia="Arial Unicode MS" w:hAnsi="Times New Roman"/>
          <w:b/>
          <w:caps/>
          <w:color w:val="000000"/>
          <w:kern w:val="2"/>
          <w:sz w:val="28"/>
          <w:szCs w:val="28"/>
        </w:rPr>
      </w:pPr>
      <w:r>
        <w:rPr>
          <w:rFonts w:ascii="Times New Roman" w:eastAsia="Arial Unicode MS" w:hAnsi="Times New Roman"/>
          <w:b/>
          <w:caps/>
          <w:color w:val="000000"/>
          <w:kern w:val="2"/>
          <w:sz w:val="28"/>
          <w:szCs w:val="28"/>
        </w:rPr>
        <w:t>НАКАЗУЮ:</w:t>
      </w:r>
    </w:p>
    <w:p w14:paraId="79CE33F9" w14:textId="77777777" w:rsidR="009C3AD8" w:rsidRDefault="009C3AD8">
      <w:pPr>
        <w:widowControl w:val="0"/>
        <w:ind w:firstLine="567"/>
        <w:jc w:val="center"/>
        <w:rPr>
          <w:rFonts w:ascii="Times New Roman" w:eastAsia="Arial Unicode MS" w:hAnsi="Times New Roman"/>
          <w:kern w:val="2"/>
          <w:sz w:val="28"/>
          <w:szCs w:val="28"/>
        </w:rPr>
      </w:pPr>
    </w:p>
    <w:p w14:paraId="76ACCE11" w14:textId="77777777" w:rsidR="009C3AD8" w:rsidRDefault="005C0565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Встановити Комунальному підприємству «Чугуївтепло» одноставкові тарифи на теплову енергію, її виробництво, транспортування та постачання, послугу з постачання теплової енергії для населення, бюджетних установ і організацій та інших споживачів (додаток 1).</w:t>
      </w:r>
    </w:p>
    <w:p w14:paraId="5E6A50B2" w14:textId="77777777" w:rsidR="009C3AD8" w:rsidRDefault="005C0565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Затвердити Комунальному підприємству «Чугуївтепло» структуру одноставкових тарифів на теплову енергію, її виробництво, транспортування, постачання та послуги  з постачання теплової енергії для населення, бюджетних установ і організацій та інших споживачів (додаток 2). </w:t>
      </w:r>
    </w:p>
    <w:p w14:paraId="2FA69382" w14:textId="77777777" w:rsidR="009C3AD8" w:rsidRDefault="005C0565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Встановлені одноставкові тарифи вважати затвердженими з 01.10.2025, але для категорії споживачів «населення» не застосовувати протягом дії воєнного стану в Україні та шести місяців після місяця, у якому воєнний стан буде припинено або скасовано, відповідно до мораторію, запровадженого Законом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функціонування».</w:t>
      </w:r>
    </w:p>
    <w:p w14:paraId="2475A9B6" w14:textId="77777777" w:rsidR="009C3AD8" w:rsidRDefault="005C0565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Встановлені  цим наказом  одноставкові тарифи  для бюджетних установ і організацій та інших споживачів застосовуються Комунальним підприємством «Чугуївтепло» з 01.10.2025 до 30.09.2026.</w:t>
      </w:r>
    </w:p>
    <w:p w14:paraId="50FC6988" w14:textId="77777777" w:rsidR="009C3AD8" w:rsidRDefault="005C0565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Протягом дії воєнного стану в Україні та шести місяців після місяця, в якому воєнний стан буде припинено або скасовано, застосовувати тарифи на теплову енергію, її виробництво, транспортування, постачання та послугу з постачання теплової енергії для населення відповідно до рішення виконавчого комітету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ar-SA"/>
        </w:rPr>
        <w:t>Чугуївської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від 14.12.2018 № 341 «Про затвердження  скоригованих двоставкових тарифів на теплову енергію для всіх категорій споживачів та тарифу  на послуги з  центрального опалення для населення, які надаються Комунальним підприємством «Чугуївтепло», які, відповідно до Закону України  «Про житлово-комунальні послуги»  слід вважати тарифами на послугу з  постачання  теплової  енергії для населення.</w:t>
      </w:r>
    </w:p>
    <w:p w14:paraId="7E696C01" w14:textId="77777777" w:rsidR="009C3AD8" w:rsidRDefault="005C0565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Вважати такими, що втратили чинність накази начальника Чугуївської міської військової адміністрації від 04.09.2024 № 1231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ar-SA"/>
        </w:rPr>
        <w:t>«Про встановлення тарифів на теплову енергію, її виробництво, транспортування та постачання, послугу з постачання теплової енергії Комунальному підприємству «Чугуївтепло», від 13.02.2025 № 83 «Про встановлення скоригованих тарифів на теплову енергію, її виробництво, транспортування та постачання, послугу з постачання теплової енергії Комунальному підприємству «Чугуївтепло».</w:t>
      </w:r>
    </w:p>
    <w:p w14:paraId="2D616E42" w14:textId="77777777" w:rsidR="009C3AD8" w:rsidRDefault="005C0565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Управлінню житлово-комунального господарства та екології Чугуївської міської ради (ГУСЄВ Іван) оприлюднити цей наказ 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офіційному вебсайті Чугуївської міської ради та її виконавчого комітету невідкладно, але не пізніше ніж  за п’ять робочих днів з дати його прийняття. </w:t>
      </w:r>
    </w:p>
    <w:p w14:paraId="0DCF9240" w14:textId="77777777" w:rsidR="009C3AD8" w:rsidRDefault="005C0565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8. Наказ набуває чинності з дня оприлюднення на офіційному вебсайті</w:t>
      </w:r>
      <w:r>
        <w:rPr>
          <w:rFonts w:ascii="Times New Roman" w:hAnsi="Times New Roman"/>
          <w:sz w:val="28"/>
          <w:szCs w:val="28"/>
          <w:lang w:val="uk-UA"/>
        </w:rPr>
        <w:t xml:space="preserve"> Чугуївської міської ради та її виконавчого комітету, але не пізніше ніж за п’ять робочих днів з дати його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F2A6488" w14:textId="77777777" w:rsidR="009C3AD8" w:rsidRDefault="005C0565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9. Контроль за виконанням цього наказу покласти на заступника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начальника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Чугуївської міської військової адміністрації Ігоря ШЕПЕЛЄВА та заступника міського голови з питань діяльності виконавчих органів ради Костянтина БАРМІНА.</w:t>
      </w:r>
    </w:p>
    <w:p w14:paraId="485FB9F4" w14:textId="77777777" w:rsidR="009C3AD8" w:rsidRDefault="009C3AD8">
      <w:pPr>
        <w:widowControl w:val="0"/>
        <w:jc w:val="both"/>
        <w:rPr>
          <w:rFonts w:ascii="Times New Roman" w:eastAsia="Arial Unicode MS" w:hAnsi="Times New Roman"/>
          <w:kern w:val="2"/>
          <w:sz w:val="22"/>
          <w:szCs w:val="22"/>
        </w:rPr>
      </w:pPr>
    </w:p>
    <w:p w14:paraId="1B6DABEC" w14:textId="77777777" w:rsidR="009C3AD8" w:rsidRDefault="005C0565">
      <w:pPr>
        <w:widowControl w:val="0"/>
        <w:ind w:left="7020" w:hanging="7020"/>
        <w:rPr>
          <w:rFonts w:ascii="Times New Roman" w:eastAsia="Arial Unicode MS" w:hAnsi="Times New Roman"/>
          <w:b/>
          <w:color w:val="000000"/>
          <w:kern w:val="2"/>
          <w:sz w:val="28"/>
          <w:szCs w:val="24"/>
        </w:rPr>
      </w:pPr>
      <w:r>
        <w:rPr>
          <w:rFonts w:ascii="Times New Roman" w:eastAsia="Arial Unicode MS" w:hAnsi="Times New Roman"/>
          <w:b/>
          <w:color w:val="000000"/>
          <w:kern w:val="2"/>
          <w:sz w:val="28"/>
          <w:szCs w:val="24"/>
        </w:rPr>
        <w:t xml:space="preserve">Начальник Чугуївської </w:t>
      </w:r>
    </w:p>
    <w:p w14:paraId="59692DE3" w14:textId="77777777" w:rsidR="009C3AD8" w:rsidRDefault="005C0565">
      <w:pPr>
        <w:widowControl w:val="0"/>
        <w:ind w:left="7020" w:hanging="7020"/>
        <w:rPr>
          <w:rFonts w:ascii="Times New Roman" w:eastAsia="Arial Unicode MS" w:hAnsi="Times New Roman"/>
          <w:b/>
          <w:color w:val="000000"/>
          <w:kern w:val="2"/>
          <w:sz w:val="28"/>
          <w:szCs w:val="24"/>
        </w:rPr>
      </w:pPr>
      <w:r>
        <w:rPr>
          <w:rFonts w:ascii="Times New Roman" w:eastAsia="Arial Unicode MS" w:hAnsi="Times New Roman"/>
          <w:b/>
          <w:color w:val="000000"/>
          <w:kern w:val="2"/>
          <w:sz w:val="28"/>
          <w:szCs w:val="24"/>
        </w:rPr>
        <w:t>міської військової адміністрації</w:t>
      </w:r>
      <w:r>
        <w:rPr>
          <w:rFonts w:ascii="Times New Roman" w:eastAsia="Arial Unicode MS" w:hAnsi="Times New Roman"/>
          <w:b/>
          <w:color w:val="000000"/>
          <w:kern w:val="2"/>
          <w:sz w:val="28"/>
          <w:szCs w:val="24"/>
        </w:rPr>
        <w:tab/>
        <w:t>Галина МІНАЄВА</w:t>
      </w:r>
    </w:p>
    <w:p w14:paraId="33123D4D" w14:textId="77777777" w:rsidR="009C3AD8" w:rsidRDefault="009C3AD8">
      <w:pPr>
        <w:widowControl w:val="0"/>
        <w:ind w:right="-1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</w:rPr>
      </w:pPr>
    </w:p>
    <w:p w14:paraId="5DC672A9" w14:textId="77777777" w:rsidR="009C3AD8" w:rsidRDefault="005C0565">
      <w:pPr>
        <w:widowControl w:val="0"/>
        <w:ind w:right="-1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/>
          <w:color w:val="000000"/>
          <w:kern w:val="2"/>
          <w:sz w:val="24"/>
          <w:szCs w:val="24"/>
        </w:rPr>
        <w:t>Іван Гусєв</w:t>
      </w:r>
    </w:p>
    <w:sectPr w:rsidR="009C3AD8">
      <w:headerReference w:type="even" r:id="rId9"/>
      <w:headerReference w:type="default" r:id="rId10"/>
      <w:headerReference w:type="first" r:id="rId11"/>
      <w:pgSz w:w="11906" w:h="16838"/>
      <w:pgMar w:top="1134" w:right="567" w:bottom="567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0D1D" w14:textId="77777777" w:rsidR="005C0565" w:rsidRDefault="005C0565">
      <w:r>
        <w:separator/>
      </w:r>
    </w:p>
  </w:endnote>
  <w:endnote w:type="continuationSeparator" w:id="0">
    <w:p w14:paraId="2F04FE3A" w14:textId="77777777" w:rsidR="005C0565" w:rsidRDefault="005C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8BCB" w14:textId="77777777" w:rsidR="005C0565" w:rsidRDefault="005C0565">
      <w:r>
        <w:separator/>
      </w:r>
    </w:p>
  </w:footnote>
  <w:footnote w:type="continuationSeparator" w:id="0">
    <w:p w14:paraId="253C2502" w14:textId="77777777" w:rsidR="005C0565" w:rsidRDefault="005C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7190" w14:textId="77777777" w:rsidR="009C3AD8" w:rsidRDefault="009C3A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642625"/>
      <w:docPartObj>
        <w:docPartGallery w:val="Page Numbers (Top of Page)"/>
        <w:docPartUnique/>
      </w:docPartObj>
    </w:sdtPr>
    <w:sdtEndPr/>
    <w:sdtContent>
      <w:p w14:paraId="0B9ADD80" w14:textId="77777777" w:rsidR="009C3AD8" w:rsidRDefault="009C3AD8">
        <w:pPr>
          <w:pStyle w:val="a6"/>
          <w:jc w:val="center"/>
          <w:rPr>
            <w:sz w:val="28"/>
            <w:szCs w:val="28"/>
          </w:rPr>
        </w:pPr>
      </w:p>
      <w:p w14:paraId="4F30256E" w14:textId="77777777" w:rsidR="009C3AD8" w:rsidRDefault="005C0565">
        <w:pPr>
          <w:pStyle w:val="a6"/>
          <w:tabs>
            <w:tab w:val="left" w:pos="4665"/>
          </w:tabs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4141" w14:textId="77777777" w:rsidR="009C3AD8" w:rsidRDefault="009C3A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D8"/>
    <w:rsid w:val="00481ADF"/>
    <w:rsid w:val="005C0565"/>
    <w:rsid w:val="009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54CF3C"/>
  <w15:docId w15:val="{CF2F9F34-E9A5-483C-A6AB-CA501C23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D0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26C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A26CD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0A27A9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180C84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180C8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7512FC"/>
    <w:pPr>
      <w:spacing w:after="140" w:line="276" w:lineRule="auto"/>
    </w:pPr>
  </w:style>
  <w:style w:type="paragraph" w:styleId="ab">
    <w:name w:val="List"/>
    <w:basedOn w:val="aa"/>
    <w:rsid w:val="007512FC"/>
    <w:rPr>
      <w:rFonts w:cs="Arial"/>
    </w:rPr>
  </w:style>
  <w:style w:type="paragraph" w:styleId="ac">
    <w:name w:val="caption"/>
    <w:basedOn w:val="a"/>
    <w:qFormat/>
    <w:rsid w:val="007512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rsid w:val="007512FC"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a"/>
    <w:qFormat/>
    <w:rsid w:val="007512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hapkaDocumentu">
    <w:name w:val="Shapka Documentu"/>
    <w:basedOn w:val="a"/>
    <w:qFormat/>
    <w:rsid w:val="00A26CD0"/>
    <w:pPr>
      <w:keepNext/>
      <w:keepLines/>
      <w:spacing w:after="240"/>
      <w:ind w:left="3969"/>
      <w:jc w:val="center"/>
    </w:pPr>
  </w:style>
  <w:style w:type="paragraph" w:styleId="ae">
    <w:name w:val="List Paragraph"/>
    <w:basedOn w:val="a"/>
    <w:uiPriority w:val="34"/>
    <w:qFormat/>
    <w:rsid w:val="00E86FA6"/>
    <w:pPr>
      <w:widowControl w:val="0"/>
      <w:ind w:left="720"/>
      <w:contextualSpacing/>
    </w:pPr>
    <w:rPr>
      <w:rFonts w:ascii="Times New Roman CYR" w:hAnsi="Times New Roman CYR"/>
      <w:sz w:val="24"/>
      <w:szCs w:val="24"/>
      <w:lang w:val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0A27A9"/>
    <w:rPr>
      <w:rFonts w:ascii="Segoe UI" w:hAnsi="Segoe UI" w:cs="Segoe UI"/>
      <w:sz w:val="18"/>
      <w:szCs w:val="18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unhideWhenUsed/>
    <w:rsid w:val="00180C84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180C84"/>
    <w:pPr>
      <w:tabs>
        <w:tab w:val="center" w:pos="4819"/>
        <w:tab w:val="right" w:pos="9639"/>
      </w:tabs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3C757-9612-494F-9EB3-F5989190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3176</Words>
  <Characters>1811</Characters>
  <Application>Microsoft Office Word</Application>
  <DocSecurity>0</DocSecurity>
  <Lines>15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zemlya2</dc:creator>
  <dc:description/>
  <cp:lastModifiedBy>Наталія Свінченко</cp:lastModifiedBy>
  <cp:revision>2</cp:revision>
  <cp:lastPrinted>2025-08-29T14:55:00Z</cp:lastPrinted>
  <dcterms:created xsi:type="dcterms:W3CDTF">2025-09-23T06:22:00Z</dcterms:created>
  <dcterms:modified xsi:type="dcterms:W3CDTF">2025-09-23T06:22:00Z</dcterms:modified>
  <dc:language>uk-UA</dc:language>
</cp:coreProperties>
</file>