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E06ED" w14:textId="77777777" w:rsidR="006A38F1" w:rsidRDefault="006A38F1" w:rsidP="00FF5C9E">
      <w:pPr>
        <w:tabs>
          <w:tab w:val="left" w:pos="4111"/>
        </w:tabs>
        <w:ind w:left="142" w:firstLine="425"/>
        <w:jc w:val="center"/>
        <w:rPr>
          <w:rFonts w:ascii="Times New Roman" w:eastAsia="Calibri" w:hAnsi="Times New Roman" w:cs="Times New Roman"/>
          <w:b/>
          <w:sz w:val="28"/>
          <w:szCs w:val="28"/>
          <w:lang w:val="uk-UA"/>
        </w:rPr>
      </w:pPr>
      <w:r w:rsidRPr="00373042">
        <w:rPr>
          <w:rFonts w:ascii="Times New Roman" w:eastAsia="Calibri" w:hAnsi="Times New Roman" w:cs="Times New Roman"/>
          <w:b/>
          <w:sz w:val="28"/>
          <w:szCs w:val="28"/>
        </w:rPr>
        <w:t>Шановна громадо, дорогі земляки!</w:t>
      </w:r>
    </w:p>
    <w:p w14:paraId="3FECB09B" w14:textId="77777777" w:rsidR="00645388" w:rsidRDefault="00645388" w:rsidP="00FF5C9E">
      <w:pPr>
        <w:tabs>
          <w:tab w:val="left" w:pos="4111"/>
        </w:tabs>
        <w:ind w:left="142" w:firstLine="425"/>
        <w:jc w:val="center"/>
        <w:rPr>
          <w:rFonts w:ascii="Times New Roman" w:eastAsia="Calibri" w:hAnsi="Times New Roman" w:cs="Times New Roman"/>
          <w:b/>
          <w:sz w:val="28"/>
          <w:szCs w:val="28"/>
          <w:lang w:val="uk-UA"/>
        </w:rPr>
      </w:pPr>
    </w:p>
    <w:p w14:paraId="19DB584F" w14:textId="77777777" w:rsidR="00645388" w:rsidRPr="00645388" w:rsidRDefault="00645388" w:rsidP="00645388">
      <w:pPr>
        <w:tabs>
          <w:tab w:val="left" w:pos="4111"/>
        </w:tabs>
        <w:ind w:left="142" w:firstLine="425"/>
        <w:rPr>
          <w:rFonts w:ascii="Times New Roman" w:eastAsia="Times New Roman" w:hAnsi="Times New Roman" w:cs="Times New Roman"/>
          <w:bCs/>
          <w:sz w:val="28"/>
          <w:szCs w:val="28"/>
          <w:lang w:val="uk-UA" w:eastAsia="uk-UA"/>
        </w:rPr>
      </w:pPr>
      <w:r w:rsidRPr="00645388">
        <w:rPr>
          <w:rFonts w:ascii="Times New Roman" w:eastAsia="Calibri" w:hAnsi="Times New Roman" w:cs="Times New Roman"/>
          <w:sz w:val="28"/>
          <w:szCs w:val="28"/>
          <w:lang w:val="uk-UA"/>
        </w:rPr>
        <w:t>Сьогодні</w:t>
      </w:r>
      <w:r w:rsidRPr="00645388">
        <w:rPr>
          <w:rFonts w:ascii="Times New Roman" w:eastAsia="Times New Roman" w:hAnsi="Times New Roman" w:cs="Times New Roman"/>
          <w:sz w:val="28"/>
          <w:szCs w:val="28"/>
          <w:lang w:val="uk-UA" w:eastAsia="uk-UA"/>
        </w:rPr>
        <w:t xml:space="preserve"> пропоную до вашої уваги звіт про мою роботу в частині виконання повноважень міського голови у 2024 році та хочу зазначити, що з</w:t>
      </w:r>
      <w:r w:rsidRPr="00645388">
        <w:rPr>
          <w:rFonts w:ascii="Times New Roman" w:eastAsia="Times New Roman" w:hAnsi="Times New Roman" w:cs="Times New Roman"/>
          <w:bCs/>
          <w:sz w:val="28"/>
          <w:szCs w:val="28"/>
          <w:lang w:val="uk-UA" w:eastAsia="uk-UA"/>
        </w:rPr>
        <w:t>віт — це результат спільних зусиль міської військової адміністрації, міської ради, підприємств і організацій громади, а також усіх жителів, які сплачують податки, підтримують ЗСУ і працюють на Перемогу в різних сферах.</w:t>
      </w:r>
    </w:p>
    <w:p w14:paraId="6682208A" w14:textId="0E3A8967" w:rsidR="00645388" w:rsidRPr="00645388" w:rsidRDefault="00645388" w:rsidP="00645388">
      <w:pPr>
        <w:tabs>
          <w:tab w:val="left" w:pos="4111"/>
        </w:tabs>
        <w:ind w:left="142" w:firstLine="425"/>
        <w:rPr>
          <w:rFonts w:ascii="Times New Roman" w:eastAsia="Calibri" w:hAnsi="Times New Roman" w:cs="Times New Roman"/>
          <w:sz w:val="28"/>
          <w:szCs w:val="28"/>
          <w:lang w:val="uk-UA"/>
        </w:rPr>
      </w:pPr>
      <w:r w:rsidRPr="00645388">
        <w:rPr>
          <w:rFonts w:ascii="Times New Roman" w:eastAsia="Calibri" w:hAnsi="Times New Roman" w:cs="Times New Roman"/>
          <w:sz w:val="28"/>
          <w:szCs w:val="28"/>
          <w:lang w:val="uk-UA"/>
        </w:rPr>
        <w:t>Вже майже три роки ми живемо у надзвичайно складних умовах війни</w:t>
      </w:r>
      <w:r>
        <w:rPr>
          <w:rFonts w:ascii="Times New Roman" w:eastAsia="Calibri" w:hAnsi="Times New Roman" w:cs="Times New Roman"/>
          <w:sz w:val="28"/>
          <w:szCs w:val="28"/>
          <w:lang w:val="uk-UA"/>
        </w:rPr>
        <w:t>.</w:t>
      </w:r>
      <w:r w:rsidRPr="00645388">
        <w:rPr>
          <w:rFonts w:ascii="Times New Roman" w:eastAsia="Calibri" w:hAnsi="Times New Roman" w:cs="Times New Roman"/>
          <w:sz w:val="28"/>
          <w:szCs w:val="28"/>
          <w:lang w:val="uk-UA"/>
        </w:rPr>
        <w:t xml:space="preserve"> </w:t>
      </w:r>
    </w:p>
    <w:p w14:paraId="292736C6" w14:textId="2718A11F" w:rsidR="00645388" w:rsidRPr="00645388" w:rsidRDefault="00645388" w:rsidP="00645388">
      <w:pPr>
        <w:tabs>
          <w:tab w:val="left" w:pos="4111"/>
        </w:tabs>
        <w:ind w:left="142" w:firstLine="425"/>
        <w:rPr>
          <w:rFonts w:ascii="Times New Roman" w:eastAsia="Calibri" w:hAnsi="Times New Roman" w:cs="Times New Roman"/>
          <w:sz w:val="28"/>
          <w:szCs w:val="28"/>
          <w:lang w:val="uk-UA"/>
        </w:rPr>
      </w:pPr>
      <w:r w:rsidRPr="00645388">
        <w:rPr>
          <w:rFonts w:ascii="Times New Roman" w:eastAsia="Calibri" w:hAnsi="Times New Roman" w:cs="Times New Roman"/>
          <w:sz w:val="28"/>
          <w:szCs w:val="28"/>
          <w:lang w:val="uk-UA"/>
        </w:rPr>
        <w:t xml:space="preserve">Цей час об’єднав нас, навчив цінувати кожен день, кожну перемогу та кожне врятоване життя. У кожного з нас тепер є своя особиста історія втрат і героїзму, надії та віри в перемогу. </w:t>
      </w:r>
    </w:p>
    <w:p w14:paraId="606D039F" w14:textId="76E9FC9F" w:rsidR="00645388" w:rsidRPr="00645388" w:rsidRDefault="00645388" w:rsidP="00645388">
      <w:pPr>
        <w:tabs>
          <w:tab w:val="left" w:pos="4111"/>
        </w:tabs>
        <w:ind w:left="142" w:firstLine="425"/>
        <w:rPr>
          <w:rFonts w:ascii="Times New Roman" w:eastAsia="Calibri" w:hAnsi="Times New Roman" w:cs="Times New Roman"/>
          <w:sz w:val="28"/>
          <w:szCs w:val="28"/>
          <w:lang w:val="uk-UA"/>
        </w:rPr>
      </w:pPr>
      <w:r w:rsidRPr="00645388">
        <w:rPr>
          <w:rFonts w:ascii="Times New Roman" w:eastAsia="Calibri" w:hAnsi="Times New Roman" w:cs="Times New Roman"/>
          <w:sz w:val="28"/>
          <w:szCs w:val="28"/>
          <w:lang w:val="uk-UA"/>
        </w:rPr>
        <w:t xml:space="preserve">Чугуївська громада зазнала важких втрат, найдорожчих – життів мешканців, життів наших Захисників. Знищено та пошкоджено інфраструктурні об'єкти, житловий фонд, але це може бути відновлено, над чим ми працюємо. Чугуївці весь цей час були сильними і мужніми, виявили толерантність і добро відносно один одного: розчищали, розбирали, будували, возили, готували… Були і є надійним плечем один одному. </w:t>
      </w:r>
    </w:p>
    <w:p w14:paraId="0F200C2C" w14:textId="71C57B1E" w:rsidR="00645388" w:rsidRPr="00645388" w:rsidRDefault="00645388" w:rsidP="00645388">
      <w:pPr>
        <w:tabs>
          <w:tab w:val="left" w:pos="4111"/>
        </w:tabs>
        <w:ind w:left="142" w:firstLine="425"/>
        <w:rPr>
          <w:rFonts w:ascii="Times New Roman" w:eastAsia="Calibri" w:hAnsi="Times New Roman" w:cs="Times New Roman"/>
          <w:b/>
          <w:sz w:val="28"/>
          <w:szCs w:val="28"/>
          <w:lang w:val="uk-UA"/>
        </w:rPr>
      </w:pPr>
      <w:r w:rsidRPr="00645388">
        <w:rPr>
          <w:rFonts w:ascii="Times New Roman" w:eastAsia="Calibri" w:hAnsi="Times New Roman" w:cs="Times New Roman"/>
          <w:sz w:val="28"/>
          <w:szCs w:val="28"/>
          <w:lang w:val="uk-UA"/>
        </w:rPr>
        <w:t>Кожен з нас – важлива частина цієї боротьби, і разом ми вистоїмо, відбудуємо нашу країну та залишимо для наступних поколінь спадок гордості та сили.</w:t>
      </w:r>
    </w:p>
    <w:p w14:paraId="3D808E5F" w14:textId="69CFBF0E" w:rsidR="007E263B" w:rsidRPr="00373042" w:rsidRDefault="0027598E" w:rsidP="007710FD">
      <w:pPr>
        <w:ind w:left="142" w:firstLine="425"/>
        <w:rPr>
          <w:rFonts w:ascii="Times New Roman" w:eastAsia="Calibri" w:hAnsi="Times New Roman" w:cs="Times New Roman"/>
          <w:sz w:val="28"/>
          <w:szCs w:val="28"/>
          <w:lang w:val="uk-UA"/>
        </w:rPr>
      </w:pPr>
      <w:r w:rsidRPr="0029026C">
        <w:rPr>
          <w:rFonts w:ascii="Times New Roman" w:eastAsia="Calibri" w:hAnsi="Times New Roman" w:cs="Times New Roman"/>
          <w:sz w:val="28"/>
          <w:szCs w:val="28"/>
          <w:lang w:val="uk-UA"/>
        </w:rPr>
        <w:t xml:space="preserve">В умовах війни </w:t>
      </w:r>
      <w:r w:rsidRPr="00373042">
        <w:rPr>
          <w:rFonts w:ascii="Times New Roman" w:eastAsia="Calibri" w:hAnsi="Times New Roman" w:cs="Times New Roman"/>
          <w:sz w:val="28"/>
          <w:szCs w:val="28"/>
          <w:lang w:val="uk-UA"/>
        </w:rPr>
        <w:t xml:space="preserve">міська </w:t>
      </w:r>
      <w:r w:rsidR="00576B53" w:rsidRPr="00373042">
        <w:rPr>
          <w:rFonts w:ascii="Times New Roman" w:eastAsia="Calibri" w:hAnsi="Times New Roman" w:cs="Times New Roman"/>
          <w:sz w:val="28"/>
          <w:szCs w:val="28"/>
          <w:lang w:val="uk-UA"/>
        </w:rPr>
        <w:t>влада</w:t>
      </w:r>
      <w:r w:rsidRPr="00373042">
        <w:rPr>
          <w:rFonts w:ascii="Times New Roman" w:eastAsia="Calibri" w:hAnsi="Times New Roman" w:cs="Times New Roman"/>
          <w:sz w:val="28"/>
          <w:szCs w:val="28"/>
          <w:lang w:val="uk-UA"/>
        </w:rPr>
        <w:t xml:space="preserve"> </w:t>
      </w:r>
      <w:r w:rsidRPr="0029026C">
        <w:rPr>
          <w:rFonts w:ascii="Times New Roman" w:eastAsia="Calibri" w:hAnsi="Times New Roman" w:cs="Times New Roman"/>
          <w:sz w:val="28"/>
          <w:szCs w:val="28"/>
          <w:lang w:val="uk-UA"/>
        </w:rPr>
        <w:t xml:space="preserve">спільно з </w:t>
      </w:r>
      <w:r w:rsidRPr="00373042">
        <w:rPr>
          <w:rFonts w:ascii="Times New Roman" w:eastAsia="Calibri" w:hAnsi="Times New Roman" w:cs="Times New Roman"/>
          <w:sz w:val="28"/>
          <w:szCs w:val="28"/>
          <w:lang w:val="uk-UA"/>
        </w:rPr>
        <w:t xml:space="preserve">громадськістю </w:t>
      </w:r>
      <w:r w:rsidR="00C52119" w:rsidRPr="00373042">
        <w:rPr>
          <w:rFonts w:ascii="Times New Roman" w:eastAsia="Calibri" w:hAnsi="Times New Roman" w:cs="Times New Roman"/>
          <w:sz w:val="28"/>
          <w:szCs w:val="28"/>
          <w:lang w:val="uk-UA"/>
        </w:rPr>
        <w:t>постійно</w:t>
      </w:r>
      <w:r w:rsidRPr="0029026C">
        <w:rPr>
          <w:rFonts w:ascii="Times New Roman" w:eastAsia="Calibri" w:hAnsi="Times New Roman" w:cs="Times New Roman"/>
          <w:sz w:val="28"/>
          <w:szCs w:val="28"/>
          <w:lang w:val="uk-UA"/>
        </w:rPr>
        <w:t xml:space="preserve"> працює над розвитком </w:t>
      </w:r>
      <w:r w:rsidRPr="00373042">
        <w:rPr>
          <w:rFonts w:ascii="Times New Roman" w:eastAsia="Calibri" w:hAnsi="Times New Roman" w:cs="Times New Roman"/>
          <w:sz w:val="28"/>
          <w:szCs w:val="28"/>
          <w:lang w:val="uk-UA"/>
        </w:rPr>
        <w:t>нашої громади</w:t>
      </w:r>
      <w:r w:rsidRPr="0029026C">
        <w:rPr>
          <w:rFonts w:ascii="Times New Roman" w:eastAsia="Calibri" w:hAnsi="Times New Roman" w:cs="Times New Roman"/>
          <w:sz w:val="28"/>
          <w:szCs w:val="28"/>
          <w:lang w:val="uk-UA"/>
        </w:rPr>
        <w:t>, забезпечуючи баланс між нагальними потребами сьогодення та стратегічними цілями на перспективу</w:t>
      </w:r>
      <w:r w:rsidRPr="00373042">
        <w:rPr>
          <w:rFonts w:ascii="Times New Roman" w:eastAsia="Calibri" w:hAnsi="Times New Roman" w:cs="Times New Roman"/>
          <w:sz w:val="28"/>
          <w:szCs w:val="28"/>
          <w:lang w:val="uk-UA"/>
        </w:rPr>
        <w:t>.</w:t>
      </w:r>
    </w:p>
    <w:p w14:paraId="07E2A4B6" w14:textId="77777777" w:rsidR="006A38F1" w:rsidRPr="00373042" w:rsidRDefault="006A38F1" w:rsidP="0027598E">
      <w:pPr>
        <w:ind w:left="142" w:firstLine="425"/>
        <w:rPr>
          <w:rFonts w:ascii="Times New Roman" w:eastAsia="Calibri" w:hAnsi="Times New Roman" w:cs="Times New Roman"/>
          <w:sz w:val="28"/>
          <w:szCs w:val="28"/>
          <w:lang w:val="uk-UA"/>
        </w:rPr>
      </w:pPr>
    </w:p>
    <w:p w14:paraId="1CD59790" w14:textId="77777777" w:rsidR="002B2B26" w:rsidRPr="00373042" w:rsidRDefault="007B462A" w:rsidP="002B2B26">
      <w:pPr>
        <w:spacing w:line="240" w:lineRule="auto"/>
        <w:ind w:firstLine="709"/>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У 2024 році г</w:t>
      </w:r>
      <w:r w:rsidR="002B2B26" w:rsidRPr="00373042">
        <w:rPr>
          <w:rFonts w:ascii="Times New Roman" w:eastAsia="Calibri" w:hAnsi="Times New Roman" w:cs="Times New Roman"/>
          <w:sz w:val="28"/>
          <w:szCs w:val="28"/>
          <w:lang w:val="uk-UA"/>
        </w:rPr>
        <w:t>оловн</w:t>
      </w:r>
      <w:r w:rsidR="0027598E" w:rsidRPr="00373042">
        <w:rPr>
          <w:rFonts w:ascii="Times New Roman" w:eastAsia="Calibri" w:hAnsi="Times New Roman" w:cs="Times New Roman"/>
          <w:sz w:val="28"/>
          <w:szCs w:val="28"/>
          <w:lang w:val="uk-UA"/>
        </w:rPr>
        <w:t>і</w:t>
      </w:r>
      <w:r w:rsidR="002B2B26" w:rsidRPr="00373042">
        <w:rPr>
          <w:rFonts w:ascii="Times New Roman" w:eastAsia="Calibri" w:hAnsi="Times New Roman" w:cs="Times New Roman"/>
          <w:sz w:val="28"/>
          <w:szCs w:val="28"/>
          <w:lang w:val="uk-UA"/>
        </w:rPr>
        <w:t xml:space="preserve"> пріоритети розвитку громади, в умовах воєнного стану, </w:t>
      </w:r>
      <w:r w:rsidR="0027598E" w:rsidRPr="00373042">
        <w:rPr>
          <w:rFonts w:ascii="Times New Roman" w:eastAsia="Calibri" w:hAnsi="Times New Roman" w:cs="Times New Roman"/>
          <w:sz w:val="28"/>
          <w:szCs w:val="28"/>
          <w:lang w:val="uk-UA"/>
        </w:rPr>
        <w:t>залиша</w:t>
      </w:r>
      <w:r w:rsidR="00006EE3" w:rsidRPr="00373042">
        <w:rPr>
          <w:rFonts w:ascii="Times New Roman" w:eastAsia="Calibri" w:hAnsi="Times New Roman" w:cs="Times New Roman"/>
          <w:sz w:val="28"/>
          <w:szCs w:val="28"/>
          <w:lang w:val="uk-UA"/>
        </w:rPr>
        <w:t xml:space="preserve">лися </w:t>
      </w:r>
      <w:r w:rsidR="0027598E" w:rsidRPr="00373042">
        <w:rPr>
          <w:rFonts w:ascii="Times New Roman" w:eastAsia="Calibri" w:hAnsi="Times New Roman" w:cs="Times New Roman"/>
          <w:sz w:val="28"/>
          <w:szCs w:val="28"/>
          <w:lang w:val="uk-UA"/>
        </w:rPr>
        <w:t>незмінними</w:t>
      </w:r>
      <w:r w:rsidRPr="00373042">
        <w:rPr>
          <w:rFonts w:ascii="Times New Roman" w:eastAsia="Calibri" w:hAnsi="Times New Roman" w:cs="Times New Roman"/>
          <w:sz w:val="28"/>
          <w:szCs w:val="28"/>
          <w:lang w:val="uk-UA"/>
        </w:rPr>
        <w:t>:</w:t>
      </w:r>
    </w:p>
    <w:p w14:paraId="492420B1" w14:textId="56253BC7" w:rsidR="007B462A" w:rsidRPr="00373042" w:rsidRDefault="007B462A" w:rsidP="00253416">
      <w:pPr>
        <w:pStyle w:val="a5"/>
        <w:numPr>
          <w:ilvl w:val="0"/>
          <w:numId w:val="24"/>
        </w:numPr>
        <w:spacing w:line="240" w:lineRule="auto"/>
        <w:rPr>
          <w:rFonts w:ascii="Times New Roman" w:hAnsi="Times New Roman"/>
          <w:sz w:val="28"/>
          <w:szCs w:val="28"/>
        </w:rPr>
      </w:pPr>
      <w:r w:rsidRPr="00373042">
        <w:rPr>
          <w:rFonts w:ascii="Times New Roman" w:hAnsi="Times New Roman"/>
          <w:sz w:val="28"/>
          <w:szCs w:val="28"/>
          <w:lang w:val="uk-UA"/>
        </w:rPr>
        <w:t xml:space="preserve">підтримка та допомога Збройним </w:t>
      </w:r>
      <w:r w:rsidR="007C5FE2">
        <w:rPr>
          <w:rFonts w:ascii="Times New Roman" w:hAnsi="Times New Roman"/>
          <w:sz w:val="28"/>
          <w:szCs w:val="28"/>
          <w:lang w:val="uk-UA"/>
        </w:rPr>
        <w:t>С</w:t>
      </w:r>
      <w:r w:rsidRPr="00373042">
        <w:rPr>
          <w:rFonts w:ascii="Times New Roman" w:hAnsi="Times New Roman"/>
          <w:sz w:val="28"/>
          <w:szCs w:val="28"/>
          <w:lang w:val="uk-UA"/>
        </w:rPr>
        <w:t xml:space="preserve">илам України; </w:t>
      </w:r>
    </w:p>
    <w:p w14:paraId="0A06F4AE" w14:textId="77777777" w:rsidR="002B2B26" w:rsidRPr="00373042" w:rsidRDefault="002B2B26" w:rsidP="002B2B26">
      <w:pPr>
        <w:numPr>
          <w:ilvl w:val="0"/>
          <w:numId w:val="24"/>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подолання негативних наслідків впливу російської збройної агресії та створення умов для подальшого економічного і соціального розвитку громади,</w:t>
      </w:r>
      <w:r w:rsidR="007B462A" w:rsidRPr="00373042">
        <w:rPr>
          <w:rFonts w:ascii="Times New Roman" w:eastAsia="Calibri" w:hAnsi="Times New Roman" w:cs="Times New Roman"/>
          <w:sz w:val="28"/>
          <w:szCs w:val="28"/>
          <w:lang w:val="uk-UA"/>
        </w:rPr>
        <w:t xml:space="preserve"> збалансоване формування та управління бюджетом громади;</w:t>
      </w:r>
    </w:p>
    <w:p w14:paraId="47E56A89" w14:textId="77777777" w:rsidR="002B2B26" w:rsidRPr="00373042" w:rsidRDefault="002B2B26" w:rsidP="002B2B26">
      <w:pPr>
        <w:numPr>
          <w:ilvl w:val="0"/>
          <w:numId w:val="24"/>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розвиток міжнародних відносин, формування позитивного інвестиційного іміджу громади;</w:t>
      </w:r>
    </w:p>
    <w:p w14:paraId="4734F3DE" w14:textId="77777777" w:rsidR="002B2B26" w:rsidRPr="00373042" w:rsidRDefault="002B2B26" w:rsidP="002B2B26">
      <w:pPr>
        <w:numPr>
          <w:ilvl w:val="0"/>
          <w:numId w:val="23"/>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створення безпечного життєвого середовища, забезпечення захисту населення та території громади, розвиток інформаційного простору системи безпеки;</w:t>
      </w:r>
    </w:p>
    <w:p w14:paraId="557C6D47" w14:textId="77777777" w:rsidR="002B2B26" w:rsidRPr="00373042" w:rsidRDefault="002B2B26" w:rsidP="002B2B26">
      <w:pPr>
        <w:numPr>
          <w:ilvl w:val="0"/>
          <w:numId w:val="23"/>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вдосконалення та поліпшення якості </w:t>
      </w:r>
      <w:r w:rsidR="00253416" w:rsidRPr="00373042">
        <w:rPr>
          <w:rFonts w:ascii="Times New Roman" w:eastAsia="Calibri" w:hAnsi="Times New Roman" w:cs="Times New Roman"/>
          <w:sz w:val="28"/>
          <w:szCs w:val="28"/>
          <w:lang w:val="uk-UA"/>
        </w:rPr>
        <w:t xml:space="preserve">муніципальних і суспільних </w:t>
      </w:r>
      <w:r w:rsidRPr="00373042">
        <w:rPr>
          <w:rFonts w:ascii="Times New Roman" w:eastAsia="Calibri" w:hAnsi="Times New Roman" w:cs="Times New Roman"/>
          <w:sz w:val="28"/>
          <w:szCs w:val="28"/>
          <w:lang w:val="uk-UA"/>
        </w:rPr>
        <w:t xml:space="preserve"> послуг, </w:t>
      </w:r>
      <w:r w:rsidR="00253416" w:rsidRPr="00373042">
        <w:rPr>
          <w:rFonts w:ascii="Times New Roman" w:eastAsia="Calibri" w:hAnsi="Times New Roman" w:cs="Times New Roman"/>
          <w:sz w:val="28"/>
          <w:szCs w:val="28"/>
          <w:lang w:val="uk-UA"/>
        </w:rPr>
        <w:t xml:space="preserve">забезпечення функціонування галузі житлово-комунального господарства, </w:t>
      </w:r>
      <w:r w:rsidRPr="00373042">
        <w:rPr>
          <w:rFonts w:ascii="Times New Roman" w:eastAsia="Calibri" w:hAnsi="Times New Roman" w:cs="Times New Roman"/>
          <w:sz w:val="28"/>
          <w:szCs w:val="28"/>
          <w:lang w:val="uk-UA"/>
        </w:rPr>
        <w:t xml:space="preserve">підвищення рівня соціального захисту населення, у т.ч. осіб, постраждалих внаслідок російської збройної агресії, підтримка найбільше вразливих верств населення; </w:t>
      </w:r>
    </w:p>
    <w:p w14:paraId="217930A2" w14:textId="77777777" w:rsidR="002B2B26" w:rsidRPr="00373042" w:rsidRDefault="002B2B26" w:rsidP="002B2B26">
      <w:pPr>
        <w:numPr>
          <w:ilvl w:val="0"/>
          <w:numId w:val="23"/>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lastRenderedPageBreak/>
        <w:t>відновлення постраждалих об’єктів житлової та нежитлової інфраструктури</w:t>
      </w:r>
      <w:r w:rsidR="00006EE3" w:rsidRPr="00373042">
        <w:rPr>
          <w:rFonts w:ascii="Times New Roman" w:eastAsia="Calibri" w:hAnsi="Times New Roman" w:cs="Times New Roman"/>
          <w:sz w:val="28"/>
          <w:szCs w:val="28"/>
          <w:lang w:val="uk-UA"/>
        </w:rPr>
        <w:t>.</w:t>
      </w:r>
    </w:p>
    <w:p w14:paraId="414B89A6" w14:textId="77777777" w:rsidR="002B2B26" w:rsidRPr="00373042" w:rsidRDefault="002B2B26" w:rsidP="00253416">
      <w:pPr>
        <w:spacing w:line="240" w:lineRule="auto"/>
        <w:ind w:left="720" w:firstLine="0"/>
        <w:rPr>
          <w:rFonts w:ascii="Times New Roman" w:eastAsia="Calibri" w:hAnsi="Times New Roman" w:cs="Times New Roman"/>
          <w:sz w:val="28"/>
          <w:szCs w:val="28"/>
          <w:lang w:val="uk-UA"/>
        </w:rPr>
      </w:pPr>
    </w:p>
    <w:p w14:paraId="09EC7422" w14:textId="77777777" w:rsidR="006A38F1" w:rsidRPr="00373042" w:rsidRDefault="006A38F1" w:rsidP="006A38F1">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Саме ці напрями роботи були пріоритетними в нашій роботі та маємо </w:t>
      </w:r>
      <w:r w:rsidR="00576B53" w:rsidRPr="00373042">
        <w:rPr>
          <w:rFonts w:ascii="Times New Roman" w:eastAsia="Calibri" w:hAnsi="Times New Roman" w:cs="Times New Roman"/>
          <w:sz w:val="28"/>
          <w:szCs w:val="28"/>
          <w:lang w:val="uk-UA"/>
        </w:rPr>
        <w:t>певні</w:t>
      </w:r>
      <w:r w:rsidRPr="00373042">
        <w:rPr>
          <w:rFonts w:ascii="Times New Roman" w:eastAsia="Calibri" w:hAnsi="Times New Roman" w:cs="Times New Roman"/>
          <w:sz w:val="28"/>
          <w:szCs w:val="28"/>
          <w:lang w:val="uk-UA"/>
        </w:rPr>
        <w:t xml:space="preserve"> результати з кожного напряму. </w:t>
      </w:r>
    </w:p>
    <w:p w14:paraId="4F2FF320" w14:textId="77777777" w:rsidR="006A38F1" w:rsidRPr="00373042" w:rsidRDefault="006A38F1" w:rsidP="006A38F1">
      <w:pPr>
        <w:spacing w:line="240" w:lineRule="auto"/>
        <w:ind w:firstLine="708"/>
        <w:rPr>
          <w:rFonts w:ascii="Times New Roman" w:eastAsia="Times New Roman" w:hAnsi="Times New Roman" w:cs="Times New Roman"/>
          <w:sz w:val="28"/>
          <w:szCs w:val="28"/>
          <w:lang w:val="uk-UA" w:eastAsia="ru-RU"/>
        </w:rPr>
      </w:pPr>
      <w:r w:rsidRPr="00373042">
        <w:rPr>
          <w:rFonts w:ascii="Times New Roman" w:eastAsia="Calibri" w:hAnsi="Times New Roman" w:cs="Times New Roman"/>
          <w:sz w:val="28"/>
          <w:szCs w:val="28"/>
          <w:lang w:val="uk-UA"/>
        </w:rPr>
        <w:t xml:space="preserve">Для забезпечення функціонування та життєдіяльності громади, реалізації пріоритетних напрямків,  мною як начальником </w:t>
      </w:r>
      <w:r w:rsidRPr="00373042">
        <w:rPr>
          <w:rFonts w:ascii="Times New Roman" w:eastAsia="Times New Roman" w:hAnsi="Times New Roman" w:cs="Times New Roman"/>
          <w:sz w:val="28"/>
          <w:szCs w:val="28"/>
          <w:lang w:val="uk-UA" w:eastAsia="ru-RU"/>
        </w:rPr>
        <w:t xml:space="preserve">Чугуївської </w:t>
      </w:r>
      <w:r w:rsidRPr="00373042">
        <w:rPr>
          <w:rFonts w:ascii="Times New Roman" w:eastAsia="Calibri" w:hAnsi="Times New Roman" w:cs="Times New Roman"/>
          <w:sz w:val="28"/>
          <w:szCs w:val="28"/>
          <w:lang w:val="uk-UA"/>
        </w:rPr>
        <w:t>міської військової адміністрації  у межах повноважень</w:t>
      </w:r>
      <w:r w:rsidRPr="00373042">
        <w:rPr>
          <w:rFonts w:ascii="Times New Roman" w:eastAsia="Times New Roman" w:hAnsi="Times New Roman" w:cs="Times New Roman"/>
          <w:sz w:val="28"/>
          <w:szCs w:val="28"/>
          <w:lang w:val="uk-UA" w:eastAsia="ru-RU"/>
        </w:rPr>
        <w:t xml:space="preserve"> видано </w:t>
      </w:r>
      <w:r w:rsidR="0065643C" w:rsidRPr="00373042">
        <w:rPr>
          <w:rFonts w:ascii="Times New Roman" w:eastAsia="Times New Roman" w:hAnsi="Times New Roman" w:cs="Times New Roman"/>
          <w:b/>
          <w:sz w:val="28"/>
          <w:szCs w:val="28"/>
          <w:lang w:val="uk-UA" w:eastAsia="ru-RU"/>
        </w:rPr>
        <w:t>295</w:t>
      </w:r>
      <w:r w:rsidRPr="00373042">
        <w:rPr>
          <w:rFonts w:ascii="Times New Roman" w:eastAsia="Times New Roman" w:hAnsi="Times New Roman" w:cs="Times New Roman"/>
          <w:sz w:val="28"/>
          <w:szCs w:val="28"/>
          <w:lang w:val="uk-UA" w:eastAsia="ru-RU"/>
        </w:rPr>
        <w:t xml:space="preserve"> розпоряджень та </w:t>
      </w:r>
      <w:r w:rsidRPr="00373042">
        <w:rPr>
          <w:rFonts w:ascii="Times New Roman" w:eastAsia="Times New Roman" w:hAnsi="Times New Roman" w:cs="Times New Roman"/>
          <w:b/>
          <w:sz w:val="28"/>
          <w:szCs w:val="28"/>
          <w:lang w:val="uk-UA" w:eastAsia="ru-RU"/>
        </w:rPr>
        <w:t>1</w:t>
      </w:r>
      <w:r w:rsidR="0065643C" w:rsidRPr="00373042">
        <w:rPr>
          <w:rFonts w:ascii="Times New Roman" w:eastAsia="Times New Roman" w:hAnsi="Times New Roman" w:cs="Times New Roman"/>
          <w:b/>
          <w:sz w:val="28"/>
          <w:szCs w:val="28"/>
          <w:lang w:val="uk-UA" w:eastAsia="ru-RU"/>
        </w:rPr>
        <w:t xml:space="preserve">747 </w:t>
      </w:r>
      <w:r w:rsidRPr="00373042">
        <w:rPr>
          <w:rFonts w:ascii="Times New Roman" w:eastAsia="Times New Roman" w:hAnsi="Times New Roman" w:cs="Times New Roman"/>
          <w:sz w:val="28"/>
          <w:szCs w:val="28"/>
          <w:lang w:val="uk-UA" w:eastAsia="ru-RU"/>
        </w:rPr>
        <w:t>наказ.</w:t>
      </w:r>
    </w:p>
    <w:p w14:paraId="7D8EE3FE" w14:textId="77777777" w:rsidR="0065643C" w:rsidRPr="00373042" w:rsidRDefault="0065643C" w:rsidP="006A38F1">
      <w:pPr>
        <w:spacing w:line="240" w:lineRule="auto"/>
        <w:ind w:firstLine="708"/>
        <w:rPr>
          <w:rFonts w:ascii="Times New Roman" w:eastAsia="Times New Roman" w:hAnsi="Times New Roman" w:cs="Times New Roman"/>
          <w:sz w:val="28"/>
          <w:szCs w:val="28"/>
          <w:lang w:val="uk-UA" w:eastAsia="ru-RU"/>
        </w:rPr>
      </w:pPr>
    </w:p>
    <w:p w14:paraId="6DCD9183" w14:textId="77777777" w:rsidR="006A38F1" w:rsidRPr="00373042" w:rsidRDefault="006A38F1" w:rsidP="006A38F1">
      <w:pPr>
        <w:spacing w:line="240" w:lineRule="auto"/>
        <w:ind w:firstLine="709"/>
        <w:contextualSpacing/>
        <w:jc w:val="right"/>
        <w:rPr>
          <w:rFonts w:ascii="Times New Roman" w:eastAsia="Calibri" w:hAnsi="Times New Roman" w:cs="Times New Roman"/>
          <w:b/>
          <w:bCs/>
          <w:i/>
          <w:sz w:val="28"/>
          <w:szCs w:val="28"/>
          <w:lang w:val="uk-UA"/>
        </w:rPr>
      </w:pPr>
      <w:r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b/>
          <w:bCs/>
          <w:i/>
          <w:sz w:val="28"/>
          <w:szCs w:val="28"/>
          <w:lang w:val="uk-UA"/>
        </w:rPr>
        <w:t>БЮДЖЕТНА ТА ФІНАНСОВА СФЕРА</w:t>
      </w:r>
    </w:p>
    <w:p w14:paraId="025453BE" w14:textId="77777777" w:rsidR="006A38F1" w:rsidRPr="00373042" w:rsidRDefault="006A38F1" w:rsidP="006A38F1">
      <w:pPr>
        <w:spacing w:line="240" w:lineRule="auto"/>
        <w:ind w:firstLine="709"/>
        <w:contextualSpacing/>
        <w:rPr>
          <w:rFonts w:ascii="Times New Roman" w:eastAsia="Calibri" w:hAnsi="Times New Roman" w:cs="Times New Roman"/>
          <w:b/>
          <w:bCs/>
          <w:i/>
          <w:sz w:val="28"/>
          <w:szCs w:val="28"/>
          <w:lang w:val="uk-UA"/>
        </w:rPr>
      </w:pPr>
    </w:p>
    <w:p w14:paraId="7B7E1242" w14:textId="77777777" w:rsidR="00750C76" w:rsidRDefault="00750C76" w:rsidP="00750C76">
      <w:pPr>
        <w:spacing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Виконання бюджету Чугуївської міської територіальної громади в 2024 році здійснювалося в умовах воєнного стану.</w:t>
      </w:r>
    </w:p>
    <w:p w14:paraId="2E8F7812"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звітний період з усіх джерел до бюджету Чугуївської міської територіальної громади зараховано 665,2 млн грн, в тому числі міжбюджетних трансфертів 343,9 млн грн, на 50,9 млн грн більше ніж у 2023 році.</w:t>
      </w:r>
    </w:p>
    <w:p w14:paraId="50FE1B63" w14:textId="77777777" w:rsidR="00750C76" w:rsidRDefault="00750C76" w:rsidP="00750C76">
      <w:pPr>
        <w:spacing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Основні зарахування до бюджету забезпечили податкові надходження: податок на доходи фізичних осіб (54% обсягу надходжень загального фонду), єдиний податок (24%), акцизні податки (12%), плата за землю (6%).</w:t>
      </w:r>
    </w:p>
    <w:p w14:paraId="3F6D7E6E"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Надходження ПДФО зменшилися на 30,8 млн грн через зміни у законодавстві, в результаті зарахування з жовтня 2023 року до державного бюджету.  Але спостерігається тенденція до зростання надходжень єдиного податку, плати за землю, акцизних податків.</w:t>
      </w:r>
    </w:p>
    <w:p w14:paraId="66981727"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Власних надходжень бюджетних установ зараховано 81,3 млн грн, в основному це отриманої благодійної допомоги.  </w:t>
      </w:r>
    </w:p>
    <w:p w14:paraId="73BD2129"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Міжбюджетних трансфертів надійшло 343,9 млн грн, що становить 52% загальних надходжень бюджету. З них: додаткової дотації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зараховано  214,5 млн грн та освітньої субвенції 69,9 млн грн. В умовах повномасштабного вторгнення збільшився розрив у фінансовій стійкості громади і посилилася її залежність від Державного бюджету.</w:t>
      </w:r>
    </w:p>
    <w:p w14:paraId="4226647C"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Протягом року на виконання вимог законодавства (Закону України від 11 квітня 2023 року № 3050-ІХ)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в 2024 році за зверненням платників податків надані пільги у розмірі 100% трьом суб’єктам підприємницької діяльності у загальній сумі 589,6 тис.грн.</w:t>
      </w:r>
    </w:p>
    <w:p w14:paraId="55E9B267" w14:textId="77777777" w:rsidR="00750C76" w:rsidRDefault="00750C76" w:rsidP="00750C76">
      <w:pPr>
        <w:spacing w:line="240" w:lineRule="auto"/>
        <w:rPr>
          <w:rFonts w:ascii="Times New Roman" w:eastAsia="Calibri" w:hAnsi="Times New Roman" w:cs="Times New Roman"/>
          <w:sz w:val="28"/>
          <w:szCs w:val="28"/>
          <w:lang w:val="uk-UA"/>
        </w:rPr>
      </w:pPr>
    </w:p>
    <w:p w14:paraId="016DEC98"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Отримані бюджетом громади доходи спрямовано на пріоритетні напрями, з огляду на умови воєнного часу, у тому числі на функціонування бюджетних установ </w:t>
      </w:r>
      <w:r>
        <w:rPr>
          <w:rFonts w:ascii="Times New Roman" w:eastAsia="Calibri" w:hAnsi="Times New Roman" w:cs="Times New Roman"/>
          <w:i/>
          <w:sz w:val="28"/>
          <w:szCs w:val="28"/>
          <w:lang w:val="uk-UA"/>
        </w:rPr>
        <w:t xml:space="preserve">(закладів освіти, соціального захисту, охорони здоров’я, </w:t>
      </w:r>
      <w:r>
        <w:rPr>
          <w:rFonts w:ascii="Times New Roman" w:eastAsia="Calibri" w:hAnsi="Times New Roman" w:cs="Times New Roman"/>
          <w:i/>
          <w:sz w:val="28"/>
          <w:szCs w:val="28"/>
          <w:lang w:val="uk-UA"/>
        </w:rPr>
        <w:lastRenderedPageBreak/>
        <w:t>культури та спорту)</w:t>
      </w:r>
      <w:r>
        <w:rPr>
          <w:rFonts w:ascii="Times New Roman" w:eastAsia="Calibri" w:hAnsi="Times New Roman" w:cs="Times New Roman"/>
          <w:sz w:val="28"/>
          <w:szCs w:val="28"/>
          <w:lang w:val="uk-UA"/>
        </w:rPr>
        <w:t xml:space="preserve">, на підтримку військових формувань, подолання наслідків, спричинених збройною агресією російської федерації, відновлення пошкоджених об’єктів громади, будівництво укриттів та захисних споруд, соціальний захист населення. </w:t>
      </w:r>
    </w:p>
    <w:p w14:paraId="711A2828"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Видаткова частина бюджету громади за 2024 рік виконана у сумі 636,6 млн грн, на рівні минулого року.</w:t>
      </w:r>
    </w:p>
    <w:p w14:paraId="1383756E" w14:textId="77777777" w:rsidR="00750C76" w:rsidRDefault="00750C76" w:rsidP="00750C76">
      <w:pPr>
        <w:spacing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Видатки на оплату праці працівників бюджетних установ громади відповідно до встановлених законодавством умов оплати праці проведено в повному обсязі, заборгованість відсутня. </w:t>
      </w:r>
    </w:p>
    <w:p w14:paraId="353CB562" w14:textId="77777777" w:rsidR="00750C76" w:rsidRDefault="00750C76" w:rsidP="00750C76">
      <w:pPr>
        <w:spacing w:line="240" w:lineRule="auto"/>
        <w:rPr>
          <w:rFonts w:ascii="Times New Roman" w:eastAsia="Calibri" w:hAnsi="Times New Roman" w:cs="Times New Roman"/>
          <w:sz w:val="28"/>
          <w:szCs w:val="28"/>
          <w:lang w:val="uk-UA"/>
        </w:rPr>
      </w:pPr>
    </w:p>
    <w:p w14:paraId="4D200C4F" w14:textId="77777777" w:rsidR="006A38F1" w:rsidRPr="00373042" w:rsidRDefault="006A38F1" w:rsidP="006A38F1">
      <w:pPr>
        <w:spacing w:line="240" w:lineRule="auto"/>
        <w:ind w:firstLine="709"/>
        <w:contextualSpacing/>
        <w:jc w:val="right"/>
        <w:rPr>
          <w:rFonts w:ascii="Times New Roman" w:eastAsia="Times New Roman" w:hAnsi="Times New Roman" w:cs="Times New Roman"/>
          <w:b/>
          <w:bCs/>
          <w:i/>
          <w:sz w:val="24"/>
          <w:szCs w:val="24"/>
          <w:bdr w:val="none" w:sz="0" w:space="0" w:color="auto" w:frame="1"/>
          <w:lang w:val="uk-UA" w:eastAsia="ru-RU"/>
        </w:rPr>
      </w:pPr>
      <w:r w:rsidRPr="00373042">
        <w:rPr>
          <w:rFonts w:ascii="Times New Roman" w:eastAsia="Times New Roman" w:hAnsi="Times New Roman" w:cs="Times New Roman"/>
          <w:b/>
          <w:bCs/>
          <w:i/>
          <w:sz w:val="24"/>
          <w:szCs w:val="24"/>
          <w:bdr w:val="none" w:sz="0" w:space="0" w:color="auto" w:frame="1"/>
          <w:lang w:val="uk-UA" w:eastAsia="ru-RU"/>
        </w:rPr>
        <w:t>СФЕРА ЕКОНОМІЧНОГО РОЗВИТКУ</w:t>
      </w:r>
    </w:p>
    <w:p w14:paraId="6185075E" w14:textId="77777777" w:rsidR="00EE683E" w:rsidRPr="00373042" w:rsidRDefault="00EE683E" w:rsidP="00EE683E">
      <w:pPr>
        <w:spacing w:line="240" w:lineRule="auto"/>
        <w:ind w:firstLine="709"/>
        <w:contextualSpacing/>
        <w:jc w:val="left"/>
        <w:rPr>
          <w:rFonts w:ascii="Times New Roman" w:eastAsia="Times New Roman" w:hAnsi="Times New Roman" w:cs="Times New Roman"/>
          <w:b/>
          <w:bCs/>
          <w:sz w:val="24"/>
          <w:szCs w:val="24"/>
          <w:bdr w:val="none" w:sz="0" w:space="0" w:color="auto" w:frame="1"/>
          <w:lang w:val="uk-UA" w:eastAsia="ru-RU"/>
        </w:rPr>
      </w:pPr>
    </w:p>
    <w:p w14:paraId="477884BA" w14:textId="77777777" w:rsidR="00EE683E" w:rsidRPr="00373042" w:rsidRDefault="00EE683E" w:rsidP="00EE683E">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У територіальній громаді зареєстровано 2744 суб’єктів господарювання, їх кількість збільшилася на 326 суб’єктів, але по відношенню до довоєнного показника скорочення складає 403 суб’єкта, що становить близько 13%. Системний моніторинг  та відстеження економічної діяльності свідчать про значно менший фактичний показник активно діючих суб’єктів господарювання у громаді. Зазначені тенденції в цілому мають негативний вплив на економічне становище громади, зокрема через скорочення надходжень до бюджету територіальної громади.</w:t>
      </w:r>
    </w:p>
    <w:p w14:paraId="7588BCC4" w14:textId="77777777" w:rsidR="00EE683E" w:rsidRPr="00373042" w:rsidRDefault="00EE683E" w:rsidP="0049553F">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Через складну ситуацію, що склалась у сфері зайнятості та значний відплив працездатного населення з ринку праці, зокрема, до лав Збройних Сил України, Сил територіальної оборони,  а також внаслідок евакуації в іншу місцевість та за кордон, зростає потреба в максимально раціональному використанні робочої сили та забезпеченні сприятливого рівня адаптивності працездатного населення до змін на ринку праці.</w:t>
      </w:r>
    </w:p>
    <w:p w14:paraId="19BEAC4F" w14:textId="77777777" w:rsidR="0049553F" w:rsidRPr="00373042" w:rsidRDefault="00BA6A10" w:rsidP="0049553F">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Офіційно зареєстрованими безробітними у</w:t>
      </w:r>
      <w:r w:rsidR="00EE683E" w:rsidRPr="00373042">
        <w:rPr>
          <w:rFonts w:ascii="Times New Roman" w:eastAsia="Times New Roman" w:hAnsi="Times New Roman" w:cs="Times New Roman"/>
          <w:bCs/>
          <w:sz w:val="28"/>
          <w:szCs w:val="28"/>
          <w:bdr w:val="none" w:sz="0" w:space="0" w:color="auto" w:frame="1"/>
          <w:lang w:val="uk-UA" w:eastAsia="ru-RU"/>
        </w:rPr>
        <w:t xml:space="preserve"> Чугуївськ</w:t>
      </w:r>
      <w:r w:rsidRPr="00373042">
        <w:rPr>
          <w:rFonts w:ascii="Times New Roman" w:eastAsia="Times New Roman" w:hAnsi="Times New Roman" w:cs="Times New Roman"/>
          <w:bCs/>
          <w:sz w:val="28"/>
          <w:szCs w:val="28"/>
          <w:bdr w:val="none" w:sz="0" w:space="0" w:color="auto" w:frame="1"/>
          <w:lang w:val="uk-UA" w:eastAsia="ru-RU"/>
        </w:rPr>
        <w:t>ій</w:t>
      </w:r>
      <w:r w:rsidR="00EE683E" w:rsidRPr="00373042">
        <w:rPr>
          <w:rFonts w:ascii="Times New Roman" w:eastAsia="Times New Roman" w:hAnsi="Times New Roman" w:cs="Times New Roman"/>
          <w:bCs/>
          <w:sz w:val="28"/>
          <w:szCs w:val="28"/>
          <w:bdr w:val="none" w:sz="0" w:space="0" w:color="auto" w:frame="1"/>
          <w:lang w:val="uk-UA" w:eastAsia="ru-RU"/>
        </w:rPr>
        <w:t xml:space="preserve"> філії Харківського обласного центру зайнятості</w:t>
      </w:r>
      <w:r w:rsidRPr="00373042">
        <w:rPr>
          <w:rFonts w:ascii="Times New Roman" w:eastAsia="Times New Roman" w:hAnsi="Times New Roman" w:cs="Times New Roman"/>
          <w:bCs/>
          <w:sz w:val="28"/>
          <w:szCs w:val="28"/>
          <w:bdr w:val="none" w:sz="0" w:space="0" w:color="auto" w:frame="1"/>
          <w:lang w:val="uk-UA" w:eastAsia="ru-RU"/>
        </w:rPr>
        <w:t xml:space="preserve"> </w:t>
      </w:r>
      <w:r w:rsidR="00EE683E" w:rsidRPr="00373042">
        <w:rPr>
          <w:rFonts w:ascii="Times New Roman" w:eastAsia="Times New Roman" w:hAnsi="Times New Roman" w:cs="Times New Roman"/>
          <w:bCs/>
          <w:sz w:val="28"/>
          <w:szCs w:val="28"/>
          <w:bdr w:val="none" w:sz="0" w:space="0" w:color="auto" w:frame="1"/>
          <w:lang w:val="uk-UA" w:eastAsia="ru-RU"/>
        </w:rPr>
        <w:t>переб</w:t>
      </w:r>
      <w:r w:rsidRPr="00373042">
        <w:rPr>
          <w:rFonts w:ascii="Times New Roman" w:eastAsia="Times New Roman" w:hAnsi="Times New Roman" w:cs="Times New Roman"/>
          <w:bCs/>
          <w:sz w:val="28"/>
          <w:szCs w:val="28"/>
          <w:bdr w:val="none" w:sz="0" w:space="0" w:color="auto" w:frame="1"/>
          <w:lang w:val="uk-UA" w:eastAsia="ru-RU"/>
        </w:rPr>
        <w:t>увають</w:t>
      </w:r>
      <w:r w:rsidR="00EE683E" w:rsidRPr="00373042">
        <w:rPr>
          <w:rFonts w:ascii="Times New Roman" w:eastAsia="Times New Roman" w:hAnsi="Times New Roman" w:cs="Times New Roman"/>
          <w:bCs/>
          <w:sz w:val="28"/>
          <w:szCs w:val="28"/>
          <w:bdr w:val="none" w:sz="0" w:space="0" w:color="auto" w:frame="1"/>
          <w:lang w:val="uk-UA" w:eastAsia="ru-RU"/>
        </w:rPr>
        <w:t xml:space="preserve"> 145 мешканц</w:t>
      </w:r>
      <w:r w:rsidRPr="00373042">
        <w:rPr>
          <w:rFonts w:ascii="Times New Roman" w:eastAsia="Times New Roman" w:hAnsi="Times New Roman" w:cs="Times New Roman"/>
          <w:bCs/>
          <w:sz w:val="28"/>
          <w:szCs w:val="28"/>
          <w:bdr w:val="none" w:sz="0" w:space="0" w:color="auto" w:frame="1"/>
          <w:lang w:val="uk-UA" w:eastAsia="ru-RU"/>
        </w:rPr>
        <w:t>ів</w:t>
      </w:r>
      <w:r w:rsidR="00EE683E" w:rsidRPr="00373042">
        <w:rPr>
          <w:rFonts w:ascii="Times New Roman" w:eastAsia="Times New Roman" w:hAnsi="Times New Roman" w:cs="Times New Roman"/>
          <w:bCs/>
          <w:sz w:val="28"/>
          <w:szCs w:val="28"/>
          <w:bdr w:val="none" w:sz="0" w:space="0" w:color="auto" w:frame="1"/>
          <w:lang w:val="uk-UA" w:eastAsia="ru-RU"/>
        </w:rPr>
        <w:t xml:space="preserve"> територіальної громади. </w:t>
      </w:r>
      <w:r w:rsidR="0049553F" w:rsidRPr="00373042">
        <w:rPr>
          <w:rFonts w:ascii="Times New Roman" w:eastAsia="Times New Roman" w:hAnsi="Times New Roman" w:cs="Times New Roman"/>
          <w:bCs/>
          <w:sz w:val="28"/>
          <w:szCs w:val="28"/>
          <w:bdr w:val="none" w:sz="0" w:space="0" w:color="auto" w:frame="1"/>
          <w:lang w:val="uk-UA" w:eastAsia="ru-RU"/>
        </w:rPr>
        <w:t>Враховуючи велику кількість ВПО та потужні міграційні процеси, можна констатувати, що показник реального стану безробіття в громаді насправді є значно вищим.</w:t>
      </w:r>
    </w:p>
    <w:p w14:paraId="42E504FA" w14:textId="77777777" w:rsidR="00EE683E" w:rsidRPr="00373042" w:rsidRDefault="00EE683E" w:rsidP="0049553F">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 xml:space="preserve">Службою зайнятості проводиться активна робота щодо збору даних про наявні вакансії, надаються консультації претендентам на отримання мікрогрантів щодо порядку формування та подачі документів, розробки і доопрацювання бізнес-планів.  </w:t>
      </w:r>
    </w:p>
    <w:p w14:paraId="66FCC016" w14:textId="77777777" w:rsidR="00EE683E" w:rsidRPr="00373042" w:rsidRDefault="00EE683E" w:rsidP="0049553F">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 xml:space="preserve">Для повернення ветеранів війни до мирного життя, яким необхідно знайти застосування собі, набутому військовому досвіду і одночасно відповідати умовам та вимогам сучасного ринку праці, </w:t>
      </w:r>
      <w:r w:rsidR="0049553F" w:rsidRPr="00373042">
        <w:rPr>
          <w:rFonts w:ascii="Times New Roman" w:eastAsia="Times New Roman" w:hAnsi="Times New Roman" w:cs="Times New Roman"/>
          <w:bCs/>
          <w:sz w:val="28"/>
          <w:szCs w:val="28"/>
          <w:bdr w:val="none" w:sz="0" w:space="0" w:color="auto" w:frame="1"/>
          <w:lang w:val="uk-UA" w:eastAsia="ru-RU"/>
        </w:rPr>
        <w:t xml:space="preserve">структурними підрозділами міської ради спільно зі </w:t>
      </w:r>
      <w:r w:rsidRPr="00373042">
        <w:rPr>
          <w:rFonts w:ascii="Times New Roman" w:eastAsia="Times New Roman" w:hAnsi="Times New Roman" w:cs="Times New Roman"/>
          <w:bCs/>
          <w:sz w:val="28"/>
          <w:szCs w:val="28"/>
          <w:bdr w:val="none" w:sz="0" w:space="0" w:color="auto" w:frame="1"/>
          <w:lang w:val="uk-UA" w:eastAsia="ru-RU"/>
        </w:rPr>
        <w:t>Служб</w:t>
      </w:r>
      <w:r w:rsidR="0049553F" w:rsidRPr="00373042">
        <w:rPr>
          <w:rFonts w:ascii="Times New Roman" w:eastAsia="Times New Roman" w:hAnsi="Times New Roman" w:cs="Times New Roman"/>
          <w:bCs/>
          <w:sz w:val="28"/>
          <w:szCs w:val="28"/>
          <w:bdr w:val="none" w:sz="0" w:space="0" w:color="auto" w:frame="1"/>
          <w:lang w:val="uk-UA" w:eastAsia="ru-RU"/>
        </w:rPr>
        <w:t>ою</w:t>
      </w:r>
      <w:r w:rsidRPr="00373042">
        <w:rPr>
          <w:rFonts w:ascii="Times New Roman" w:eastAsia="Times New Roman" w:hAnsi="Times New Roman" w:cs="Times New Roman"/>
          <w:bCs/>
          <w:sz w:val="28"/>
          <w:szCs w:val="28"/>
          <w:bdr w:val="none" w:sz="0" w:space="0" w:color="auto" w:frame="1"/>
          <w:lang w:val="uk-UA" w:eastAsia="ru-RU"/>
        </w:rPr>
        <w:t xml:space="preserve"> зайнятості пропонує</w:t>
      </w:r>
      <w:r w:rsidR="0049553F" w:rsidRPr="00373042">
        <w:rPr>
          <w:rFonts w:ascii="Times New Roman" w:eastAsia="Times New Roman" w:hAnsi="Times New Roman" w:cs="Times New Roman"/>
          <w:bCs/>
          <w:sz w:val="28"/>
          <w:szCs w:val="28"/>
          <w:bdr w:val="none" w:sz="0" w:space="0" w:color="auto" w:frame="1"/>
          <w:lang w:val="uk-UA" w:eastAsia="ru-RU"/>
        </w:rPr>
        <w:t>ться</w:t>
      </w:r>
      <w:r w:rsidRPr="00373042">
        <w:rPr>
          <w:rFonts w:ascii="Times New Roman" w:eastAsia="Times New Roman" w:hAnsi="Times New Roman" w:cs="Times New Roman"/>
          <w:bCs/>
          <w:sz w:val="28"/>
          <w:szCs w:val="28"/>
          <w:bdr w:val="none" w:sz="0" w:space="0" w:color="auto" w:frame="1"/>
          <w:lang w:val="uk-UA" w:eastAsia="ru-RU"/>
        </w:rPr>
        <w:t xml:space="preserve"> найширший спектр послуг з професійної адаптації, забезпечує</w:t>
      </w:r>
      <w:r w:rsidR="0049553F" w:rsidRPr="00373042">
        <w:rPr>
          <w:rFonts w:ascii="Times New Roman" w:eastAsia="Times New Roman" w:hAnsi="Times New Roman" w:cs="Times New Roman"/>
          <w:bCs/>
          <w:sz w:val="28"/>
          <w:szCs w:val="28"/>
          <w:bdr w:val="none" w:sz="0" w:space="0" w:color="auto" w:frame="1"/>
          <w:lang w:val="uk-UA" w:eastAsia="ru-RU"/>
        </w:rPr>
        <w:t>ться</w:t>
      </w:r>
      <w:r w:rsidRPr="00373042">
        <w:rPr>
          <w:rFonts w:ascii="Times New Roman" w:eastAsia="Times New Roman" w:hAnsi="Times New Roman" w:cs="Times New Roman"/>
          <w:bCs/>
          <w:sz w:val="28"/>
          <w:szCs w:val="28"/>
          <w:bdr w:val="none" w:sz="0" w:space="0" w:color="auto" w:frame="1"/>
          <w:lang w:val="uk-UA" w:eastAsia="ru-RU"/>
        </w:rPr>
        <w:t xml:space="preserve"> супровід і надання практичної та методичної допомоги учасникам бойових дій.</w:t>
      </w:r>
    </w:p>
    <w:p w14:paraId="096200F5" w14:textId="77777777" w:rsidR="00D357E9" w:rsidRPr="00373042" w:rsidRDefault="00C325E1" w:rsidP="0049553F">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29026C">
        <w:rPr>
          <w:rFonts w:ascii="Times New Roman" w:eastAsia="Times New Roman" w:hAnsi="Times New Roman" w:cs="Times New Roman"/>
          <w:bCs/>
          <w:sz w:val="28"/>
          <w:szCs w:val="28"/>
          <w:bdr w:val="none" w:sz="0" w:space="0" w:color="auto" w:frame="1"/>
          <w:lang w:val="uk-UA" w:eastAsia="ru-RU"/>
        </w:rPr>
        <w:t xml:space="preserve">В рамках програми міжнародної технічної допомоги </w:t>
      </w:r>
      <w:r w:rsidRPr="00373042">
        <w:rPr>
          <w:rFonts w:ascii="Times New Roman" w:eastAsia="Times New Roman" w:hAnsi="Times New Roman" w:cs="Times New Roman"/>
          <w:bCs/>
          <w:sz w:val="28"/>
          <w:szCs w:val="28"/>
          <w:bdr w:val="none" w:sz="0" w:space="0" w:color="auto" w:frame="1"/>
          <w:lang w:eastAsia="ru-RU"/>
        </w:rPr>
        <w:t>USAID</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Decentralization</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Offering</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Better</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Results</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and</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Efficiency</w:t>
      </w:r>
      <w:r w:rsidRPr="0029026C">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eastAsia="ru-RU"/>
        </w:rPr>
        <w:t>DOBRE</w:t>
      </w:r>
      <w:r w:rsidRPr="0029026C">
        <w:rPr>
          <w:rFonts w:ascii="Times New Roman" w:eastAsia="Times New Roman" w:hAnsi="Times New Roman" w:cs="Times New Roman"/>
          <w:bCs/>
          <w:sz w:val="28"/>
          <w:szCs w:val="28"/>
          <w:bdr w:val="none" w:sz="0" w:space="0" w:color="auto" w:frame="1"/>
          <w:lang w:val="uk-UA" w:eastAsia="ru-RU"/>
        </w:rPr>
        <w:t>)" за партнерської участі Фонду розвитку місцевої демократії (</w:t>
      </w:r>
      <w:r w:rsidRPr="00373042">
        <w:rPr>
          <w:rFonts w:ascii="Times New Roman" w:eastAsia="Times New Roman" w:hAnsi="Times New Roman" w:cs="Times New Roman"/>
          <w:bCs/>
          <w:sz w:val="28"/>
          <w:szCs w:val="28"/>
          <w:bdr w:val="none" w:sz="0" w:space="0" w:color="auto" w:frame="1"/>
          <w:lang w:eastAsia="ru-RU"/>
        </w:rPr>
        <w:t>FRDL</w:t>
      </w:r>
      <w:r w:rsidRPr="0029026C">
        <w:rPr>
          <w:rFonts w:ascii="Times New Roman" w:eastAsia="Times New Roman" w:hAnsi="Times New Roman" w:cs="Times New Roman"/>
          <w:bCs/>
          <w:sz w:val="28"/>
          <w:szCs w:val="28"/>
          <w:bdr w:val="none" w:sz="0" w:space="0" w:color="auto" w:frame="1"/>
          <w:lang w:val="uk-UA" w:eastAsia="ru-RU"/>
        </w:rPr>
        <w:t xml:space="preserve">) в нашій громаді </w:t>
      </w:r>
      <w:r w:rsidR="00D357E9" w:rsidRPr="00373042">
        <w:rPr>
          <w:rFonts w:ascii="Times New Roman" w:eastAsia="Times New Roman" w:hAnsi="Times New Roman" w:cs="Times New Roman"/>
          <w:bCs/>
          <w:sz w:val="28"/>
          <w:szCs w:val="28"/>
          <w:bdr w:val="none" w:sz="0" w:space="0" w:color="auto" w:frame="1"/>
          <w:lang w:val="uk-UA" w:eastAsia="ru-RU"/>
        </w:rPr>
        <w:t>йде процес створення стратегічних документів розвитку громади, це:</w:t>
      </w:r>
    </w:p>
    <w:p w14:paraId="0FCB7F3D" w14:textId="77777777" w:rsidR="00D357E9" w:rsidRPr="00373042" w:rsidRDefault="00D357E9" w:rsidP="007C5FE2">
      <w:pPr>
        <w:pStyle w:val="a5"/>
        <w:numPr>
          <w:ilvl w:val="0"/>
          <w:numId w:val="31"/>
        </w:numPr>
        <w:tabs>
          <w:tab w:val="left" w:pos="993"/>
        </w:tabs>
        <w:spacing w:line="240" w:lineRule="auto"/>
        <w:ind w:left="0" w:firstLine="709"/>
        <w:rPr>
          <w:rFonts w:ascii="Times New Roman" w:eastAsia="Times New Roman" w:hAnsi="Times New Roman"/>
          <w:bCs/>
          <w:sz w:val="28"/>
          <w:szCs w:val="28"/>
          <w:bdr w:val="none" w:sz="0" w:space="0" w:color="auto" w:frame="1"/>
          <w:lang w:val="uk-UA" w:eastAsia="ru-RU"/>
        </w:rPr>
      </w:pPr>
      <w:r w:rsidRPr="00373042">
        <w:rPr>
          <w:rFonts w:ascii="Times New Roman" w:eastAsia="Times New Roman" w:hAnsi="Times New Roman"/>
          <w:bCs/>
          <w:sz w:val="28"/>
          <w:szCs w:val="28"/>
          <w:bdr w:val="none" w:sz="0" w:space="0" w:color="auto" w:frame="1"/>
          <w:lang w:val="uk-UA" w:eastAsia="ru-RU"/>
        </w:rPr>
        <w:lastRenderedPageBreak/>
        <w:t xml:space="preserve">Стратегія розвитку </w:t>
      </w:r>
      <w:r w:rsidR="00F679F5" w:rsidRPr="00373042">
        <w:rPr>
          <w:rFonts w:ascii="Times New Roman" w:eastAsia="Times New Roman" w:hAnsi="Times New Roman"/>
          <w:bCs/>
          <w:sz w:val="28"/>
          <w:szCs w:val="28"/>
          <w:bdr w:val="none" w:sz="0" w:space="0" w:color="auto" w:frame="1"/>
          <w:lang w:val="uk-UA" w:eastAsia="ru-RU"/>
        </w:rPr>
        <w:t>Ч</w:t>
      </w:r>
      <w:r w:rsidRPr="00373042">
        <w:rPr>
          <w:rFonts w:ascii="Times New Roman" w:eastAsia="Times New Roman" w:hAnsi="Times New Roman"/>
          <w:bCs/>
          <w:sz w:val="28"/>
          <w:szCs w:val="28"/>
          <w:bdr w:val="none" w:sz="0" w:space="0" w:color="auto" w:frame="1"/>
          <w:lang w:val="uk-UA" w:eastAsia="ru-RU"/>
        </w:rPr>
        <w:t>угуївської міської територіальної громади на період до 2027 року, затвердження якої планується в березня 2025 року;</w:t>
      </w:r>
    </w:p>
    <w:p w14:paraId="0CDCFE89" w14:textId="77777777" w:rsidR="00D357E9" w:rsidRPr="00373042" w:rsidRDefault="00D357E9" w:rsidP="007C5FE2">
      <w:pPr>
        <w:pStyle w:val="a5"/>
        <w:numPr>
          <w:ilvl w:val="0"/>
          <w:numId w:val="31"/>
        </w:numPr>
        <w:tabs>
          <w:tab w:val="left" w:pos="993"/>
        </w:tabs>
        <w:spacing w:line="240" w:lineRule="auto"/>
        <w:ind w:left="0" w:firstLine="709"/>
        <w:rPr>
          <w:rFonts w:ascii="Times New Roman" w:eastAsia="Times New Roman" w:hAnsi="Times New Roman"/>
          <w:bCs/>
          <w:sz w:val="28"/>
          <w:szCs w:val="28"/>
          <w:bdr w:val="none" w:sz="0" w:space="0" w:color="auto" w:frame="1"/>
          <w:lang w:val="uk-UA" w:eastAsia="ru-RU"/>
        </w:rPr>
      </w:pPr>
      <w:r w:rsidRPr="00373042">
        <w:rPr>
          <w:rFonts w:ascii="Times New Roman" w:eastAsia="Times New Roman" w:hAnsi="Times New Roman"/>
          <w:bCs/>
          <w:sz w:val="28"/>
          <w:szCs w:val="28"/>
          <w:bdr w:val="none" w:sz="0" w:space="0" w:color="auto" w:frame="1"/>
          <w:lang w:val="uk-UA" w:eastAsia="ru-RU"/>
        </w:rPr>
        <w:t xml:space="preserve"> Комплексний план просторового розвитку території Чугуївської міської територіальної громади, на теперішній час триває основний етап розробки Комплексного плану, який планується завершити у першій половині 2025 року.</w:t>
      </w:r>
    </w:p>
    <w:p w14:paraId="151D8A2A" w14:textId="77777777" w:rsidR="00BD7DA4" w:rsidRPr="00373042" w:rsidRDefault="00420926" w:rsidP="00BD7DA4">
      <w:pPr>
        <w:spacing w:line="240" w:lineRule="auto"/>
        <w:ind w:firstLine="709"/>
        <w:contextualSpacing/>
        <w:rPr>
          <w:rFonts w:ascii="Times New Roman" w:hAnsi="Times New Roman" w:cs="Times New Roman"/>
          <w:bCs/>
          <w:kern w:val="2"/>
          <w:sz w:val="28"/>
          <w:szCs w:val="28"/>
          <w:lang w:val="uk-UA"/>
        </w:rPr>
      </w:pPr>
      <w:r w:rsidRPr="00373042">
        <w:rPr>
          <w:rFonts w:ascii="Times New Roman" w:eastAsia="Times New Roman" w:hAnsi="Times New Roman" w:cs="Times New Roman"/>
          <w:bCs/>
          <w:sz w:val="28"/>
          <w:szCs w:val="28"/>
          <w:bdr w:val="none" w:sz="0" w:space="0" w:color="auto" w:frame="1"/>
          <w:lang w:val="uk-UA" w:eastAsia="ru-RU"/>
        </w:rPr>
        <w:t>Завершено роботу над розробкою Програми комплексного відновлення територій Чугуївської міської територіальної громади Чугуївського району Харківської області. Ця робота спрямована на подолання наслідків повномасштабної російської збройної агресії проти України та є основою для планування просторового розвитку нашої громади, визначені головні вектори її розвитку та відновлення щодо покращення інвестиційного клімату, підвищення шансів на отримання міжнародної та державної допомоги.</w:t>
      </w:r>
      <w:r w:rsidR="00BD7DA4" w:rsidRPr="00373042">
        <w:rPr>
          <w:rFonts w:ascii="Times New Roman" w:hAnsi="Times New Roman" w:cs="Times New Roman"/>
          <w:bCs/>
          <w:kern w:val="2"/>
          <w:sz w:val="28"/>
          <w:szCs w:val="28"/>
          <w:lang w:val="uk-UA"/>
        </w:rPr>
        <w:t xml:space="preserve"> </w:t>
      </w:r>
    </w:p>
    <w:p w14:paraId="294A302C" w14:textId="6D7326F8" w:rsidR="00BD7DA4" w:rsidRPr="00373042" w:rsidRDefault="00BD7DA4" w:rsidP="00BD7DA4">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r w:rsidRPr="00373042">
        <w:rPr>
          <w:rFonts w:ascii="Times New Roman" w:eastAsia="Times New Roman" w:hAnsi="Times New Roman" w:cs="Times New Roman"/>
          <w:bCs/>
          <w:sz w:val="28"/>
          <w:szCs w:val="28"/>
          <w:bdr w:val="none" w:sz="0" w:space="0" w:color="auto" w:frame="1"/>
          <w:lang w:val="uk-UA" w:eastAsia="ru-RU"/>
        </w:rPr>
        <w:t>З метою підвищення якості управління комунальним майном беремо участь у Проєкті SOERA,</w:t>
      </w:r>
      <w:r w:rsidR="007C5FE2">
        <w:rPr>
          <w:rFonts w:ascii="Times New Roman" w:eastAsia="Times New Roman" w:hAnsi="Times New Roman" w:cs="Times New Roman"/>
          <w:bCs/>
          <w:sz w:val="28"/>
          <w:szCs w:val="28"/>
          <w:bdr w:val="none" w:sz="0" w:space="0" w:color="auto" w:frame="1"/>
          <w:lang w:val="uk-UA" w:eastAsia="ru-RU"/>
        </w:rPr>
        <w:t xml:space="preserve"> </w:t>
      </w:r>
      <w:r w:rsidRPr="00373042">
        <w:rPr>
          <w:rFonts w:ascii="Times New Roman" w:eastAsia="Times New Roman" w:hAnsi="Times New Roman" w:cs="Times New Roman"/>
          <w:bCs/>
          <w:sz w:val="28"/>
          <w:szCs w:val="28"/>
          <w:bdr w:val="none" w:sz="0" w:space="0" w:color="auto" w:frame="1"/>
          <w:lang w:val="uk-UA" w:eastAsia="ru-RU"/>
        </w:rPr>
        <w:t xml:space="preserve">що надасть можливість провести нормативно-грошову оцінку земель в межах населених пунктів територіальної громади, та інвентаризацію земель комунальної власності.  </w:t>
      </w:r>
    </w:p>
    <w:p w14:paraId="1E26C354" w14:textId="77777777" w:rsidR="00420926" w:rsidRPr="00373042" w:rsidRDefault="00420926" w:rsidP="00420926">
      <w:pPr>
        <w:spacing w:line="240" w:lineRule="auto"/>
        <w:ind w:firstLine="709"/>
        <w:contextualSpacing/>
        <w:rPr>
          <w:rFonts w:ascii="Times New Roman" w:eastAsia="Times New Roman" w:hAnsi="Times New Roman" w:cs="Times New Roman"/>
          <w:bCs/>
          <w:sz w:val="28"/>
          <w:szCs w:val="28"/>
          <w:bdr w:val="none" w:sz="0" w:space="0" w:color="auto" w:frame="1"/>
          <w:lang w:val="uk-UA" w:eastAsia="ru-RU"/>
        </w:rPr>
      </w:pPr>
    </w:p>
    <w:p w14:paraId="008F490C" w14:textId="77777777" w:rsidR="00EE683E" w:rsidRPr="00373042" w:rsidRDefault="00EE683E" w:rsidP="00EE683E">
      <w:pPr>
        <w:spacing w:line="240" w:lineRule="auto"/>
        <w:ind w:firstLine="709"/>
        <w:contextualSpacing/>
        <w:jc w:val="left"/>
        <w:rPr>
          <w:rFonts w:ascii="Times New Roman" w:eastAsia="Times New Roman" w:hAnsi="Times New Roman" w:cs="Times New Roman"/>
          <w:bCs/>
          <w:i/>
          <w:sz w:val="24"/>
          <w:szCs w:val="24"/>
          <w:bdr w:val="none" w:sz="0" w:space="0" w:color="auto" w:frame="1"/>
          <w:lang w:val="uk-UA" w:eastAsia="ru-RU"/>
        </w:rPr>
      </w:pPr>
    </w:p>
    <w:p w14:paraId="13F1FA33" w14:textId="77777777" w:rsidR="006A38F1" w:rsidRDefault="006A38F1" w:rsidP="006A38F1">
      <w:pPr>
        <w:spacing w:line="240" w:lineRule="auto"/>
        <w:ind w:firstLine="708"/>
        <w:jc w:val="right"/>
        <w:rPr>
          <w:rFonts w:ascii="Times New Roman" w:eastAsia="Calibri" w:hAnsi="Times New Roman" w:cs="Times New Roman"/>
          <w:b/>
          <w:bCs/>
          <w:i/>
          <w:iCs/>
          <w:sz w:val="28"/>
          <w:szCs w:val="28"/>
          <w:lang w:val="uk-UA"/>
        </w:rPr>
      </w:pPr>
      <w:r w:rsidRPr="00373042">
        <w:rPr>
          <w:rFonts w:ascii="Times New Roman" w:eastAsia="Calibri" w:hAnsi="Times New Roman" w:cs="Times New Roman"/>
          <w:b/>
          <w:bCs/>
          <w:i/>
          <w:iCs/>
          <w:sz w:val="28"/>
          <w:szCs w:val="28"/>
          <w:lang w:val="uk-UA"/>
        </w:rPr>
        <w:t>Функціонування промисловості</w:t>
      </w:r>
    </w:p>
    <w:p w14:paraId="61E1711F" w14:textId="77777777" w:rsidR="007710FD" w:rsidRPr="00373042" w:rsidRDefault="007710FD" w:rsidP="006A38F1">
      <w:pPr>
        <w:spacing w:line="240" w:lineRule="auto"/>
        <w:ind w:firstLine="708"/>
        <w:jc w:val="right"/>
        <w:rPr>
          <w:rFonts w:ascii="Times New Roman" w:eastAsia="Calibri" w:hAnsi="Times New Roman" w:cs="Times New Roman"/>
          <w:sz w:val="28"/>
          <w:szCs w:val="28"/>
          <w:lang w:val="uk-UA" w:eastAsia="uk-UA"/>
        </w:rPr>
      </w:pPr>
    </w:p>
    <w:p w14:paraId="451829C8" w14:textId="77777777" w:rsidR="00EC6762" w:rsidRPr="00373042" w:rsidRDefault="00C52119" w:rsidP="00C52119">
      <w:pPr>
        <w:spacing w:line="240" w:lineRule="auto"/>
        <w:ind w:firstLine="708"/>
        <w:rPr>
          <w:rFonts w:ascii="Times New Roman" w:eastAsia="Calibri" w:hAnsi="Times New Roman" w:cs="Times New Roman"/>
          <w:bCs/>
          <w:sz w:val="28"/>
          <w:szCs w:val="28"/>
          <w:lang w:val="uk-UA" w:eastAsia="uk-UA"/>
        </w:rPr>
      </w:pPr>
      <w:r w:rsidRPr="00373042">
        <w:rPr>
          <w:rFonts w:ascii="Times New Roman" w:eastAsia="Calibri" w:hAnsi="Times New Roman" w:cs="Times New Roman"/>
          <w:bCs/>
          <w:sz w:val="28"/>
          <w:szCs w:val="28"/>
          <w:lang w:val="uk-UA" w:eastAsia="uk-UA"/>
        </w:rPr>
        <w:t xml:space="preserve">Виклики, які постали перед промисловими підприємствами громади через війну в країні, залишаються актуальними і на цей час. </w:t>
      </w:r>
      <w:r w:rsidR="00EC6762" w:rsidRPr="00373042">
        <w:rPr>
          <w:rFonts w:ascii="Times New Roman" w:eastAsia="Calibri" w:hAnsi="Times New Roman" w:cs="Times New Roman"/>
          <w:bCs/>
          <w:sz w:val="28"/>
          <w:szCs w:val="28"/>
          <w:lang w:val="uk-UA" w:eastAsia="uk-UA"/>
        </w:rPr>
        <w:t xml:space="preserve"> </w:t>
      </w:r>
      <w:r w:rsidRPr="00373042">
        <w:rPr>
          <w:rFonts w:ascii="Times New Roman" w:eastAsia="Calibri" w:hAnsi="Times New Roman" w:cs="Times New Roman"/>
          <w:bCs/>
          <w:sz w:val="28"/>
          <w:szCs w:val="28"/>
          <w:lang w:val="uk-UA" w:eastAsia="uk-UA"/>
        </w:rPr>
        <w:t>З</w:t>
      </w:r>
      <w:r w:rsidRPr="00373042">
        <w:t xml:space="preserve"> </w:t>
      </w:r>
      <w:r w:rsidR="00EC6762" w:rsidRPr="00373042">
        <w:rPr>
          <w:rFonts w:ascii="Times New Roman" w:eastAsia="Calibri" w:hAnsi="Times New Roman" w:cs="Times New Roman"/>
          <w:bCs/>
          <w:sz w:val="28"/>
          <w:szCs w:val="28"/>
          <w:lang w:val="uk-UA" w:eastAsia="uk-UA"/>
        </w:rPr>
        <w:t>початку повномасштабного вторгнення рф майже вся промисловість громади зазнала критичного падіння обсягів виробництва. З причин безпекової ситуації (постійні обстріли окупантами цивільної і виробничої інфраструктури), труднощів із логістикою та браком обігових коштів, у перші місяці війни понад 80% підприємств були змушені призупиняти виробництво, тисячі людей втратили робочі місця. У 2024 році ситуація щодо відновлення та стабілізації роботи промислових підприємств практично не змінилася.</w:t>
      </w:r>
    </w:p>
    <w:p w14:paraId="4B07A5ED" w14:textId="77777777" w:rsidR="00EC6762" w:rsidRPr="00373042" w:rsidRDefault="00EC6762" w:rsidP="00EC6762">
      <w:pPr>
        <w:spacing w:line="240" w:lineRule="auto"/>
        <w:ind w:firstLine="708"/>
        <w:rPr>
          <w:rFonts w:ascii="Times New Roman" w:eastAsia="Calibri" w:hAnsi="Times New Roman" w:cs="Times New Roman"/>
          <w:bCs/>
          <w:sz w:val="28"/>
          <w:szCs w:val="28"/>
          <w:lang w:val="uk-UA" w:eastAsia="uk-UA"/>
        </w:rPr>
      </w:pPr>
      <w:r w:rsidRPr="00373042">
        <w:rPr>
          <w:rFonts w:ascii="Times New Roman" w:eastAsia="Calibri" w:hAnsi="Times New Roman" w:cs="Times New Roman"/>
          <w:bCs/>
          <w:sz w:val="28"/>
          <w:szCs w:val="28"/>
          <w:lang w:val="uk-UA" w:eastAsia="uk-UA"/>
        </w:rPr>
        <w:t xml:space="preserve">На сьогодні у громаді діють близько 20-ти промислових підприємств. У структурі промислового виробництва громади найбільша частка - підприємства переробної промисловості: ТОВ "Агросинергія", ТОВ "Карат", ТОВ фірма "Стрілець", у цьому році у громаду перереєструвався Чугуївський завод мінеральних вод. Станом на 01.11.2024 одне із значних для громади підприємств ТОВ "Агросинергія" призупинило виробничу діяльність у зв’язку з високою вартістю сировини, діяльність підприємства на цей час не рентабельна, але у новому 2025 році планується відновлення роботи підприємства. </w:t>
      </w:r>
    </w:p>
    <w:p w14:paraId="7F75432B" w14:textId="77777777" w:rsidR="00EC6762" w:rsidRPr="00373042" w:rsidRDefault="00EC6762" w:rsidP="00EC6762">
      <w:pPr>
        <w:spacing w:line="240" w:lineRule="auto"/>
        <w:ind w:firstLine="708"/>
        <w:rPr>
          <w:rFonts w:ascii="Times New Roman" w:eastAsia="Calibri" w:hAnsi="Times New Roman" w:cs="Times New Roman"/>
          <w:b/>
          <w:bCs/>
          <w:sz w:val="28"/>
          <w:szCs w:val="28"/>
          <w:lang w:val="uk-UA" w:eastAsia="uk-UA"/>
        </w:rPr>
      </w:pPr>
      <w:r w:rsidRPr="00373042">
        <w:rPr>
          <w:rFonts w:ascii="Times New Roman" w:eastAsia="Calibri" w:hAnsi="Times New Roman" w:cs="Times New Roman"/>
          <w:bCs/>
          <w:sz w:val="28"/>
          <w:szCs w:val="28"/>
          <w:lang w:val="uk-UA" w:eastAsia="uk-UA"/>
        </w:rPr>
        <w:t>На цей час більшість підприємств машинобудівельної галузі змінили профіль виробничої діяльності, у т.ч. і одне з найважливіших   для громади до 2022 року ДП ЧАРЗ, яке зазнало значних пошкоджень. Деякі підприємства переробної галузі в зв’язку з пошкодженнями та руйнуваннями так і не відновили роботу (ТОВ «Чугуївський молокозавод», ТОВ «Чугуївський м’ясокомбінат»).</w:t>
      </w:r>
    </w:p>
    <w:p w14:paraId="509ED32A" w14:textId="77777777" w:rsidR="00EC6762" w:rsidRPr="00373042" w:rsidRDefault="00EC6762" w:rsidP="00EC6762">
      <w:pPr>
        <w:spacing w:line="240" w:lineRule="auto"/>
        <w:ind w:firstLine="708"/>
        <w:rPr>
          <w:rFonts w:ascii="Times New Roman" w:eastAsia="Calibri" w:hAnsi="Times New Roman" w:cs="Times New Roman"/>
          <w:bCs/>
          <w:sz w:val="28"/>
          <w:szCs w:val="28"/>
          <w:lang w:val="uk-UA" w:eastAsia="uk-UA"/>
        </w:rPr>
      </w:pPr>
      <w:r w:rsidRPr="00373042">
        <w:rPr>
          <w:rFonts w:ascii="Times New Roman" w:eastAsia="Calibri" w:hAnsi="Times New Roman" w:cs="Times New Roman"/>
          <w:bCs/>
          <w:sz w:val="28"/>
          <w:szCs w:val="28"/>
          <w:lang w:val="uk-UA" w:eastAsia="uk-UA"/>
        </w:rPr>
        <w:lastRenderedPageBreak/>
        <w:t xml:space="preserve">Ми підтримуємо комунікації з керівниками промислових підприємств, в межах повноважень надаємо підтримку та спрямовуємо свою роботу на ефективну співпрацю влади, бізнесу і міжнародних інвесторів. Вважаємо, що це стане запорукою економічного відновлення громади у післявоєнний час. </w:t>
      </w:r>
    </w:p>
    <w:p w14:paraId="7817C68D" w14:textId="77777777" w:rsidR="00EC6762" w:rsidRPr="00373042" w:rsidRDefault="00EC6762" w:rsidP="00EC6762">
      <w:pPr>
        <w:spacing w:line="240" w:lineRule="auto"/>
        <w:ind w:firstLine="708"/>
        <w:rPr>
          <w:rFonts w:ascii="Times New Roman" w:eastAsia="Calibri" w:hAnsi="Times New Roman" w:cs="Times New Roman"/>
          <w:bCs/>
          <w:sz w:val="28"/>
          <w:szCs w:val="28"/>
          <w:lang w:val="uk-UA" w:eastAsia="uk-UA"/>
        </w:rPr>
      </w:pPr>
    </w:p>
    <w:p w14:paraId="4328F653" w14:textId="77777777" w:rsidR="00BA6A10" w:rsidRPr="00373042" w:rsidRDefault="006A38F1" w:rsidP="006A38F1">
      <w:pPr>
        <w:spacing w:line="240" w:lineRule="auto"/>
        <w:jc w:val="right"/>
        <w:rPr>
          <w:rFonts w:ascii="Times New Roman" w:eastAsia="Calibri" w:hAnsi="Times New Roman" w:cs="Arial"/>
          <w:b/>
          <w:i/>
          <w:iCs/>
          <w:sz w:val="32"/>
          <w:szCs w:val="32"/>
          <w:lang w:val="uk-UA" w:eastAsia="uk-UA"/>
        </w:rPr>
      </w:pPr>
      <w:r w:rsidRPr="00373042">
        <w:rPr>
          <w:rFonts w:ascii="Times New Roman" w:eastAsia="Calibri" w:hAnsi="Times New Roman" w:cs="Arial"/>
          <w:b/>
          <w:i/>
          <w:iCs/>
          <w:sz w:val="32"/>
          <w:szCs w:val="32"/>
          <w:lang w:val="uk-UA" w:eastAsia="uk-UA"/>
        </w:rPr>
        <w:t>Розвиток підприємництва</w:t>
      </w:r>
    </w:p>
    <w:p w14:paraId="157EA599" w14:textId="77777777" w:rsidR="00BA6A10" w:rsidRPr="00373042" w:rsidRDefault="00BA6A10" w:rsidP="006A38F1">
      <w:pPr>
        <w:spacing w:line="240" w:lineRule="auto"/>
        <w:jc w:val="right"/>
        <w:rPr>
          <w:rFonts w:ascii="Times New Roman" w:eastAsia="Calibri" w:hAnsi="Times New Roman" w:cs="Arial"/>
          <w:b/>
          <w:i/>
          <w:iCs/>
          <w:sz w:val="32"/>
          <w:szCs w:val="32"/>
          <w:lang w:val="uk-UA" w:eastAsia="uk-UA"/>
        </w:rPr>
      </w:pPr>
    </w:p>
    <w:p w14:paraId="36A39116" w14:textId="77777777" w:rsidR="00BA6A10" w:rsidRPr="00373042" w:rsidRDefault="00BA6A10" w:rsidP="00006EE3">
      <w:pPr>
        <w:spacing w:line="240" w:lineRule="auto"/>
        <w:rPr>
          <w:rFonts w:ascii="Times New Roman" w:eastAsia="Calibri" w:hAnsi="Times New Roman" w:cs="Arial"/>
          <w:b/>
          <w:i/>
          <w:iCs/>
          <w:sz w:val="32"/>
          <w:szCs w:val="32"/>
          <w:lang w:val="uk-UA" w:eastAsia="uk-UA"/>
        </w:rPr>
      </w:pPr>
      <w:r w:rsidRPr="00373042">
        <w:rPr>
          <w:rFonts w:ascii="Times New Roman" w:eastAsia="Calibri" w:hAnsi="Times New Roman" w:cs="Arial"/>
          <w:iCs/>
          <w:sz w:val="28"/>
          <w:szCs w:val="28"/>
          <w:lang w:val="uk-UA" w:eastAsia="uk-UA"/>
        </w:rPr>
        <w:t xml:space="preserve">Запорукою місцевого економічного розвитку є наявність достатньої кількості локального бізнесу, який сплачує податки до місцевого бюджету, забезпечує робочі місця на території громади, розвиток торгівельних мереж та різноманітних послуг, тощо. У 2024 році ділова активність суб’єктів малого та середнього бізнесу поступово підвищувалась. </w:t>
      </w:r>
    </w:p>
    <w:p w14:paraId="3C01BCCE" w14:textId="77777777" w:rsidR="0067455E" w:rsidRPr="00373042" w:rsidRDefault="00F679F5"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Д</w:t>
      </w:r>
      <w:r w:rsidR="0067455E" w:rsidRPr="00373042">
        <w:rPr>
          <w:rFonts w:ascii="Times New Roman" w:eastAsia="Calibri" w:hAnsi="Times New Roman" w:cs="Arial"/>
          <w:iCs/>
          <w:sz w:val="28"/>
          <w:szCs w:val="28"/>
          <w:lang w:val="uk-UA" w:eastAsia="uk-UA"/>
        </w:rPr>
        <w:t xml:space="preserve">ля споживачів значною подією стало припинення роботи мережі супермаркетів  «ДАРС» та відкриття на об’єктах цієї мережі  супермаркетів «ПОСАД». Також, у місті Чугуєві відкрився маркет мережі «Рулька», що за відгуками покупців значно розширило асортимент споживчих товарів. </w:t>
      </w:r>
      <w:r w:rsidR="00CE7C31" w:rsidRPr="00373042">
        <w:rPr>
          <w:rFonts w:ascii="Times New Roman" w:eastAsia="Calibri" w:hAnsi="Times New Roman" w:cs="Arial"/>
          <w:iCs/>
          <w:sz w:val="28"/>
          <w:szCs w:val="28"/>
          <w:lang w:val="uk-UA" w:eastAsia="uk-UA"/>
        </w:rPr>
        <w:t xml:space="preserve">Для зручності покупців у м. Чугуєві запрацювали </w:t>
      </w:r>
      <w:r w:rsidR="0067455E" w:rsidRPr="00373042">
        <w:rPr>
          <w:rFonts w:ascii="Times New Roman" w:eastAsia="Calibri" w:hAnsi="Times New Roman" w:cs="Arial"/>
          <w:iCs/>
          <w:sz w:val="28"/>
          <w:szCs w:val="28"/>
          <w:lang w:val="uk-UA" w:eastAsia="uk-UA"/>
        </w:rPr>
        <w:t>пункти видачі товарів, придбаних в «Розетці» та супермаркетах мережі «Епіцентр».</w:t>
      </w:r>
    </w:p>
    <w:p w14:paraId="29B4ED13" w14:textId="77777777" w:rsidR="0067455E" w:rsidRPr="00373042" w:rsidRDefault="0067455E"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bCs/>
          <w:iCs/>
          <w:sz w:val="28"/>
          <w:szCs w:val="28"/>
          <w:lang w:val="uk-UA" w:eastAsia="uk-UA"/>
        </w:rPr>
        <w:t>У громаді працюють</w:t>
      </w:r>
      <w:r w:rsidRPr="00373042">
        <w:rPr>
          <w:rFonts w:ascii="Times New Roman" w:eastAsia="Calibri" w:hAnsi="Times New Roman" w:cs="Arial"/>
          <w:iCs/>
          <w:sz w:val="28"/>
          <w:szCs w:val="28"/>
          <w:lang w:val="uk-UA" w:eastAsia="uk-UA"/>
        </w:rPr>
        <w:t xml:space="preserve"> 74 об’єктів сфери послуг, які повністю задовольняють потреби  населення: салони краси, перукарні, майстерні по ремонту складної побутової техніки, теле-аудіо-відео апаратури, ательє і майстерні індивідуального пошиття швейних виробів, об’єкти з надання фотопослуг, майстерні по ремонту взуття тощо.</w:t>
      </w:r>
    </w:p>
    <w:p w14:paraId="1CF7BB42" w14:textId="77777777" w:rsidR="0067455E" w:rsidRPr="00373042" w:rsidRDefault="0067455E"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Хочу зазначити, що прослідковується</w:t>
      </w:r>
      <w:r w:rsidRPr="00373042">
        <w:rPr>
          <w:rFonts w:ascii="Times New Roman" w:hAnsi="Times New Roman" w:cs="Times New Roman"/>
          <w:kern w:val="2"/>
          <w:sz w:val="28"/>
          <w:szCs w:val="28"/>
          <w:lang w:val="uk-UA"/>
          <w14:ligatures w14:val="standardContextual"/>
        </w:rPr>
        <w:t xml:space="preserve"> </w:t>
      </w:r>
      <w:r w:rsidRPr="00373042">
        <w:rPr>
          <w:rFonts w:ascii="Times New Roman" w:eastAsia="Calibri" w:hAnsi="Times New Roman" w:cs="Arial"/>
          <w:iCs/>
          <w:sz w:val="28"/>
          <w:szCs w:val="28"/>
          <w:lang w:val="uk-UA" w:eastAsia="uk-UA"/>
        </w:rPr>
        <w:t xml:space="preserve">певна нестабільність в роботі об’єктів підприємництва, а саме значна кількість вперше відкритих об’єктів після 1-2 місяців роботи припиняють діяльність.  Це свідчить про певні труднощі в організації діяльності підприємництва, пов’язані зі зниженням попиту на товари, конкуренцією, податковим навантаженням, зростанням вартості тарифів на енергоресурси, пальне тощо. </w:t>
      </w:r>
    </w:p>
    <w:p w14:paraId="66D7A625" w14:textId="77777777" w:rsidR="0067455E" w:rsidRPr="00373042" w:rsidRDefault="0067455E"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 xml:space="preserve">Наразі міська влада активно вишукує можливі інструменти для підтримки та розвитку підприємництва у громаді, йде процес розробки Програми підтримки підприємництва в Чугуївській територіальній громаді. Системно відслідковуються актуальні програми та грантові можливості для підтримки бізнесу, які публікуються на сайті Чугуївської міської ради та у соціальних мережах. </w:t>
      </w:r>
    </w:p>
    <w:p w14:paraId="7A0DCB1B" w14:textId="77777777" w:rsidR="0067455E" w:rsidRPr="00373042" w:rsidRDefault="0007693A"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Продовжуємо співпрацю та діалог з підприємцями та малим і середнім бізнесом громади. Новою формою цієї роботи стала спільна участь ф</w:t>
      </w:r>
      <w:r w:rsidR="0067455E" w:rsidRPr="00373042">
        <w:rPr>
          <w:rFonts w:ascii="Times New Roman" w:eastAsia="Calibri" w:hAnsi="Times New Roman" w:cs="Arial"/>
          <w:iCs/>
          <w:sz w:val="28"/>
          <w:szCs w:val="28"/>
          <w:lang w:val="uk-UA" w:eastAsia="uk-UA"/>
        </w:rPr>
        <w:t>ахівці</w:t>
      </w:r>
      <w:r w:rsidRPr="00373042">
        <w:rPr>
          <w:rFonts w:ascii="Times New Roman" w:eastAsia="Calibri" w:hAnsi="Times New Roman" w:cs="Arial"/>
          <w:iCs/>
          <w:sz w:val="28"/>
          <w:szCs w:val="28"/>
          <w:lang w:val="uk-UA" w:eastAsia="uk-UA"/>
        </w:rPr>
        <w:t>в</w:t>
      </w:r>
      <w:r w:rsidR="0067455E" w:rsidRPr="00373042">
        <w:rPr>
          <w:rFonts w:ascii="Times New Roman" w:eastAsia="Calibri" w:hAnsi="Times New Roman" w:cs="Arial"/>
          <w:iCs/>
          <w:sz w:val="28"/>
          <w:szCs w:val="28"/>
          <w:lang w:val="uk-UA" w:eastAsia="uk-UA"/>
        </w:rPr>
        <w:t xml:space="preserve"> міської ради </w:t>
      </w:r>
      <w:r w:rsidRPr="00373042">
        <w:rPr>
          <w:rFonts w:ascii="Times New Roman" w:eastAsia="Calibri" w:hAnsi="Times New Roman" w:cs="Arial"/>
          <w:iCs/>
          <w:sz w:val="28"/>
          <w:szCs w:val="28"/>
          <w:lang w:val="uk-UA" w:eastAsia="uk-UA"/>
        </w:rPr>
        <w:t>і</w:t>
      </w:r>
      <w:r w:rsidR="0067455E" w:rsidRPr="00373042">
        <w:rPr>
          <w:rFonts w:ascii="Times New Roman" w:eastAsia="Calibri" w:hAnsi="Times New Roman" w:cs="Arial"/>
          <w:iCs/>
          <w:sz w:val="28"/>
          <w:szCs w:val="28"/>
          <w:lang w:val="uk-UA" w:eastAsia="uk-UA"/>
        </w:rPr>
        <w:t xml:space="preserve"> підприємц</w:t>
      </w:r>
      <w:r w:rsidRPr="00373042">
        <w:rPr>
          <w:rFonts w:ascii="Times New Roman" w:eastAsia="Calibri" w:hAnsi="Times New Roman" w:cs="Arial"/>
          <w:iCs/>
          <w:sz w:val="28"/>
          <w:szCs w:val="28"/>
          <w:lang w:val="uk-UA" w:eastAsia="uk-UA"/>
        </w:rPr>
        <w:t>ів</w:t>
      </w:r>
      <w:r w:rsidR="0067455E" w:rsidRPr="00373042">
        <w:rPr>
          <w:rFonts w:ascii="Times New Roman" w:eastAsia="Calibri" w:hAnsi="Times New Roman" w:cs="Arial"/>
          <w:iCs/>
          <w:sz w:val="28"/>
          <w:szCs w:val="28"/>
          <w:lang w:val="uk-UA" w:eastAsia="uk-UA"/>
        </w:rPr>
        <w:t xml:space="preserve"> в освітньому проєкті "Економічна освіта та розвиток громад і підприємництва" від Бюро Інвестиційних Програм</w:t>
      </w:r>
      <w:r w:rsidR="0067455E" w:rsidRPr="00373042">
        <w:rPr>
          <w:rFonts w:ascii="Times New Roman" w:eastAsia="Calibri" w:hAnsi="Times New Roman" w:cs="Arial"/>
          <w:iCs/>
          <w:sz w:val="28"/>
          <w:szCs w:val="28"/>
          <w:lang w:eastAsia="uk-UA"/>
        </w:rPr>
        <w:t> </w:t>
      </w:r>
      <w:r w:rsidR="0067455E" w:rsidRPr="00373042">
        <w:rPr>
          <w:rFonts w:ascii="Times New Roman" w:eastAsia="Calibri" w:hAnsi="Times New Roman" w:cs="Arial"/>
          <w:iCs/>
          <w:sz w:val="28"/>
          <w:szCs w:val="28"/>
          <w:lang w:val="uk-UA" w:eastAsia="uk-UA"/>
        </w:rPr>
        <w:t>за підтримки Фонду «Партнерство за сильну Україну»</w:t>
      </w:r>
      <w:r w:rsidRPr="00373042">
        <w:rPr>
          <w:rFonts w:ascii="Times New Roman" w:eastAsia="Calibri" w:hAnsi="Times New Roman" w:cs="Arial"/>
          <w:iCs/>
          <w:sz w:val="28"/>
          <w:szCs w:val="28"/>
          <w:lang w:val="uk-UA" w:eastAsia="uk-UA"/>
        </w:rPr>
        <w:t>, який тривав понад 3 місяці</w:t>
      </w:r>
      <w:r w:rsidR="0067455E" w:rsidRPr="00373042">
        <w:rPr>
          <w:rFonts w:ascii="Times New Roman" w:eastAsia="Calibri" w:hAnsi="Times New Roman" w:cs="Arial"/>
          <w:iCs/>
          <w:sz w:val="28"/>
          <w:szCs w:val="28"/>
          <w:lang w:val="uk-UA" w:eastAsia="uk-UA"/>
        </w:rPr>
        <w:t>. Взято участь</w:t>
      </w:r>
      <w:r w:rsidR="0067455E" w:rsidRPr="00373042">
        <w:rPr>
          <w:rFonts w:ascii="Times New Roman" w:eastAsia="Calibri" w:hAnsi="Times New Roman" w:cs="Arial"/>
          <w:iCs/>
          <w:sz w:val="28"/>
          <w:szCs w:val="28"/>
          <w:lang w:eastAsia="uk-UA"/>
        </w:rPr>
        <w:t xml:space="preserve"> у 3 вокршопах в режимі "живого" діалогу влади і підприємців</w:t>
      </w:r>
      <w:r w:rsidR="0067455E" w:rsidRPr="00373042">
        <w:rPr>
          <w:rFonts w:ascii="Times New Roman" w:eastAsia="Calibri" w:hAnsi="Times New Roman" w:cs="Arial"/>
          <w:iCs/>
          <w:sz w:val="28"/>
          <w:szCs w:val="28"/>
          <w:lang w:val="uk-UA" w:eastAsia="uk-UA"/>
        </w:rPr>
        <w:t xml:space="preserve"> та у більше ніж 65 семінарах за участю провідних експертів із сфери фінансів, маркетингу, проєктного менеджменту. </w:t>
      </w:r>
    </w:p>
    <w:p w14:paraId="7E35B9B3" w14:textId="77777777" w:rsidR="0067455E" w:rsidRPr="00373042" w:rsidRDefault="0067455E" w:rsidP="0067455E">
      <w:pPr>
        <w:spacing w:line="240" w:lineRule="auto"/>
        <w:rPr>
          <w:rFonts w:ascii="Times New Roman" w:eastAsia="Calibri" w:hAnsi="Times New Roman" w:cs="Arial"/>
          <w:iCs/>
          <w:sz w:val="28"/>
          <w:szCs w:val="28"/>
          <w:lang w:eastAsia="uk-UA"/>
        </w:rPr>
      </w:pPr>
      <w:r w:rsidRPr="00373042">
        <w:rPr>
          <w:rFonts w:ascii="Times New Roman" w:eastAsia="Calibri" w:hAnsi="Times New Roman" w:cs="Arial"/>
          <w:iCs/>
          <w:sz w:val="28"/>
          <w:szCs w:val="28"/>
          <w:lang w:val="uk-UA" w:eastAsia="uk-UA"/>
        </w:rPr>
        <w:lastRenderedPageBreak/>
        <w:t xml:space="preserve">В рамках проєкту підприємцями подано 49 заявок на отримання обладнання для розвитку своєї діяльності, 16 із них визнані переможцями та отримали  обладнання для ведення бізнесу майже на 4 млн гривень. </w:t>
      </w:r>
    </w:p>
    <w:p w14:paraId="6E2201A2" w14:textId="77777777" w:rsidR="0067455E" w:rsidRPr="00373042" w:rsidRDefault="0067455E"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 xml:space="preserve">З метою розбудови економічної спроможності громади, створення нових робочих місць, залучення громадян до підприємницької діяльності та завдяки участі міської ради у Програмі місцевого економічного розвитку </w:t>
      </w:r>
      <w:r w:rsidRPr="00373042">
        <w:rPr>
          <w:rFonts w:ascii="Times New Roman" w:eastAsia="Calibri" w:hAnsi="Times New Roman" w:cs="Arial"/>
          <w:iCs/>
          <w:sz w:val="28"/>
          <w:szCs w:val="28"/>
          <w:lang w:eastAsia="uk-UA"/>
        </w:rPr>
        <w:t>USAID</w:t>
      </w:r>
      <w:r w:rsidRPr="00373042">
        <w:rPr>
          <w:rFonts w:ascii="Times New Roman" w:eastAsia="Calibri" w:hAnsi="Times New Roman" w:cs="Arial"/>
          <w:iCs/>
          <w:sz w:val="28"/>
          <w:szCs w:val="28"/>
          <w:lang w:val="uk-UA" w:eastAsia="uk-UA"/>
        </w:rPr>
        <w:t xml:space="preserve"> </w:t>
      </w:r>
      <w:r w:rsidRPr="00373042">
        <w:rPr>
          <w:rFonts w:ascii="Times New Roman" w:eastAsia="Calibri" w:hAnsi="Times New Roman" w:cs="Arial"/>
          <w:iCs/>
          <w:sz w:val="28"/>
          <w:szCs w:val="28"/>
          <w:lang w:eastAsia="uk-UA"/>
        </w:rPr>
        <w:t>DOBRE</w:t>
      </w:r>
      <w:r w:rsidRPr="00373042">
        <w:rPr>
          <w:rFonts w:ascii="Times New Roman" w:eastAsia="Calibri" w:hAnsi="Times New Roman" w:cs="Arial"/>
          <w:iCs/>
          <w:sz w:val="28"/>
          <w:szCs w:val="28"/>
          <w:lang w:val="uk-UA" w:eastAsia="uk-UA"/>
        </w:rPr>
        <w:t xml:space="preserve"> на цей час закінчується реалізація проєкту місцевого економічного розвитку «</w:t>
      </w:r>
      <w:r w:rsidRPr="00373042">
        <w:rPr>
          <w:rFonts w:ascii="Times New Roman" w:eastAsia="Calibri" w:hAnsi="Times New Roman" w:cs="Arial"/>
          <w:bCs/>
          <w:iCs/>
          <w:sz w:val="28"/>
          <w:szCs w:val="28"/>
          <w:lang w:val="uk-UA" w:eastAsia="uk-UA"/>
        </w:rPr>
        <w:t>Облаштування торговельного майданчику та покращення інфраструктури для бізнесу і жителів  у селищі Кочеток Чугуївської міської територіальної громади», з</w:t>
      </w:r>
      <w:r w:rsidRPr="00373042">
        <w:rPr>
          <w:rFonts w:ascii="Times New Roman" w:eastAsia="Calibri" w:hAnsi="Times New Roman" w:cs="Arial"/>
          <w:iCs/>
          <w:sz w:val="28"/>
          <w:szCs w:val="28"/>
          <w:lang w:val="uk-UA" w:eastAsia="uk-UA"/>
        </w:rPr>
        <w:t>агальний бюджет проєкту 2, </w:t>
      </w:r>
      <w:r w:rsidR="0007693A" w:rsidRPr="00373042">
        <w:rPr>
          <w:rFonts w:ascii="Times New Roman" w:eastAsia="Calibri" w:hAnsi="Times New Roman" w:cs="Arial"/>
          <w:iCs/>
          <w:sz w:val="28"/>
          <w:szCs w:val="28"/>
          <w:lang w:val="uk-UA" w:eastAsia="uk-UA"/>
        </w:rPr>
        <w:t xml:space="preserve">6 </w:t>
      </w:r>
      <w:r w:rsidRPr="00373042">
        <w:rPr>
          <w:rFonts w:ascii="Times New Roman" w:eastAsia="Calibri" w:hAnsi="Times New Roman" w:cs="Arial"/>
          <w:iCs/>
          <w:sz w:val="28"/>
          <w:szCs w:val="28"/>
          <w:lang w:val="uk-UA" w:eastAsia="uk-UA"/>
        </w:rPr>
        <w:t>млн грн.</w:t>
      </w:r>
      <w:r w:rsidRPr="00373042">
        <w:rPr>
          <w:rFonts w:ascii="Times New Roman" w:eastAsia="Calibri" w:hAnsi="Times New Roman" w:cs="Arial"/>
          <w:bCs/>
          <w:iCs/>
          <w:sz w:val="28"/>
          <w:szCs w:val="28"/>
          <w:lang w:val="uk-UA" w:eastAsia="uk-UA"/>
        </w:rPr>
        <w:t xml:space="preserve"> </w:t>
      </w:r>
    </w:p>
    <w:p w14:paraId="29A59C90" w14:textId="77777777" w:rsidR="0067455E" w:rsidRPr="00373042" w:rsidRDefault="0067455E"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Завдяки проєкту облаштовано майданчик для здійснення торгівлі та реалізації залишків сільгосппродукції, вирощеної мешканцями селища та  близько розташованих інших населених пунктів. Встановлюються павільйони</w:t>
      </w:r>
      <w:r w:rsidR="0007693A" w:rsidRPr="00373042">
        <w:rPr>
          <w:rFonts w:ascii="Times New Roman" w:eastAsia="Calibri" w:hAnsi="Times New Roman" w:cs="Arial"/>
          <w:iCs/>
          <w:sz w:val="28"/>
          <w:szCs w:val="28"/>
          <w:lang w:val="uk-UA" w:eastAsia="uk-UA"/>
        </w:rPr>
        <w:t>, які обладнані та будуть готові для</w:t>
      </w:r>
      <w:r w:rsidRPr="00373042">
        <w:rPr>
          <w:rFonts w:ascii="Times New Roman" w:eastAsia="Calibri" w:hAnsi="Times New Roman" w:cs="Arial"/>
          <w:iCs/>
          <w:sz w:val="28"/>
          <w:szCs w:val="28"/>
          <w:lang w:val="uk-UA" w:eastAsia="uk-UA"/>
        </w:rPr>
        <w:t xml:space="preserve"> </w:t>
      </w:r>
      <w:r w:rsidR="0007693A" w:rsidRPr="00373042">
        <w:rPr>
          <w:rFonts w:ascii="Times New Roman" w:eastAsia="Calibri" w:hAnsi="Times New Roman" w:cs="Arial"/>
          <w:iCs/>
          <w:sz w:val="28"/>
          <w:szCs w:val="28"/>
          <w:lang w:val="uk-UA" w:eastAsia="uk-UA"/>
        </w:rPr>
        <w:t>ведення</w:t>
      </w:r>
      <w:r w:rsidRPr="00373042">
        <w:rPr>
          <w:rFonts w:ascii="Times New Roman" w:eastAsia="Calibri" w:hAnsi="Times New Roman" w:cs="Arial"/>
          <w:iCs/>
          <w:sz w:val="28"/>
          <w:szCs w:val="28"/>
          <w:lang w:val="uk-UA" w:eastAsia="uk-UA"/>
        </w:rPr>
        <w:t xml:space="preserve"> підприємницької діяльності у Кочетоцькому старостинському окрузі.</w:t>
      </w:r>
    </w:p>
    <w:p w14:paraId="51740BC4" w14:textId="77777777" w:rsidR="0007693A" w:rsidRPr="00373042" w:rsidRDefault="0007693A" w:rsidP="0067455E">
      <w:pPr>
        <w:spacing w:line="240" w:lineRule="auto"/>
        <w:rPr>
          <w:rFonts w:ascii="Times New Roman" w:eastAsia="Calibri" w:hAnsi="Times New Roman" w:cs="Arial"/>
          <w:iCs/>
          <w:sz w:val="28"/>
          <w:szCs w:val="28"/>
          <w:lang w:val="uk-UA" w:eastAsia="uk-UA"/>
        </w:rPr>
      </w:pPr>
      <w:r w:rsidRPr="00373042">
        <w:rPr>
          <w:rFonts w:ascii="Times New Roman" w:eastAsia="Calibri" w:hAnsi="Times New Roman" w:cs="Arial"/>
          <w:iCs/>
          <w:sz w:val="28"/>
          <w:szCs w:val="28"/>
          <w:lang w:val="uk-UA" w:eastAsia="uk-UA"/>
        </w:rPr>
        <w:t>Об’єкти підприємництва протягом року неодноразово зазнавали пошкоджень та руйнувань через обстріли та застосування КАБів по території громади, постраждало більше 40 об’єктів. Тільки після влучання ракети по вул. Харківській  було пошкоджено 26 об’єктів підприємництва. Керівництвом міської ради після їх обстеження було залучено міжнародну благодійну організацію для допомоги підприємцям у відновленні  торговельних об’єктів.</w:t>
      </w:r>
    </w:p>
    <w:p w14:paraId="6BF434AB" w14:textId="77777777" w:rsidR="000E0AB2" w:rsidRPr="00373042" w:rsidRDefault="000E0AB2" w:rsidP="000E0AB2">
      <w:pPr>
        <w:spacing w:line="240" w:lineRule="auto"/>
        <w:rPr>
          <w:rFonts w:ascii="Times New Roman" w:eastAsia="Calibri" w:hAnsi="Times New Roman" w:cs="Arial"/>
          <w:bCs/>
          <w:iCs/>
          <w:sz w:val="28"/>
          <w:szCs w:val="28"/>
          <w:lang w:val="uk-UA" w:eastAsia="uk-UA"/>
        </w:rPr>
      </w:pPr>
      <w:r w:rsidRPr="00373042">
        <w:rPr>
          <w:rFonts w:ascii="Times New Roman" w:eastAsia="Calibri" w:hAnsi="Times New Roman" w:cs="Arial"/>
          <w:iCs/>
          <w:sz w:val="28"/>
          <w:szCs w:val="28"/>
          <w:lang w:val="uk-UA" w:eastAsia="uk-UA"/>
        </w:rPr>
        <w:t xml:space="preserve">Держава постійно запроваджує дієві програми підтримки бізнесу, які направлені перш за все на подолання наслідків повномасштабної війни, стимулювання участі бізнесу у відбудові та розвитку економіки. </w:t>
      </w:r>
      <w:r w:rsidRPr="00373042">
        <w:rPr>
          <w:rFonts w:ascii="Times New Roman" w:eastAsia="Calibri" w:hAnsi="Times New Roman" w:cs="Arial"/>
          <w:bCs/>
          <w:iCs/>
          <w:sz w:val="28"/>
          <w:szCs w:val="28"/>
          <w:lang w:val="uk-UA" w:eastAsia="uk-UA"/>
        </w:rPr>
        <w:t xml:space="preserve">У межах урядового проєкту «єРобота»: «Власна справа» та «Грант для ветеранів та їх подружжя» позитивні рішення щодо надання мікрогрантів на старт або розвиток бізнесу отримали 5 фізичних осіб – підприємців нашої громади. Їх бізнес-плани передбачають створення 10 нових робочих місць. Загальна сума фінансової підтримки за рахунок надання мікрогрантів по територіальній громаді складає 1,8 млн. грн. </w:t>
      </w:r>
    </w:p>
    <w:p w14:paraId="1295757E" w14:textId="77777777" w:rsidR="00CE7C31" w:rsidRPr="00373042" w:rsidRDefault="00CE7C31" w:rsidP="00CE7C31">
      <w:pPr>
        <w:spacing w:line="240" w:lineRule="auto"/>
        <w:rPr>
          <w:rFonts w:ascii="Times New Roman" w:eastAsia="Calibri" w:hAnsi="Times New Roman" w:cs="Arial"/>
          <w:bCs/>
          <w:iCs/>
          <w:sz w:val="28"/>
          <w:szCs w:val="28"/>
          <w:lang w:val="uk-UA" w:eastAsia="uk-UA"/>
        </w:rPr>
      </w:pPr>
      <w:r w:rsidRPr="00373042">
        <w:rPr>
          <w:rFonts w:ascii="Times New Roman" w:eastAsia="Calibri" w:hAnsi="Times New Roman" w:cs="Arial"/>
          <w:bCs/>
          <w:iCs/>
          <w:sz w:val="28"/>
          <w:szCs w:val="28"/>
          <w:lang w:val="uk-UA" w:eastAsia="uk-UA"/>
        </w:rPr>
        <w:t xml:space="preserve">Важливою подією стало відкриття на базі Центру зайнятості регіонального офісу "Зроблено в Україні", де представники бізнесу зможуть отримати необхідні консультації та інформацію щодо можливостей підтримки малого бізнесу від держави. В офісі надають практичну допомогу в написанні бізнес-планів, оформленні документів для участі в грантових програмах урядового проєкту "єРобота". Вважаю, що </w:t>
      </w:r>
      <w:r w:rsidRPr="00EF30A3">
        <w:rPr>
          <w:rFonts w:ascii="Times New Roman" w:eastAsia="Calibri" w:hAnsi="Times New Roman" w:cs="Arial"/>
          <w:bCs/>
          <w:iCs/>
          <w:sz w:val="28"/>
          <w:szCs w:val="28"/>
          <w:lang w:val="uk-UA" w:eastAsia="uk-UA"/>
        </w:rPr>
        <w:t>це вкрай необхідний та своєчасний крок на підтримку місцевого бізнесу, який у важкі часи війни фактично є фундаментом економіки нашої громади.</w:t>
      </w:r>
    </w:p>
    <w:p w14:paraId="0AC90F82" w14:textId="77777777" w:rsidR="00CE7C31" w:rsidRPr="00373042" w:rsidRDefault="00CE7C31" w:rsidP="000E0AB2">
      <w:pPr>
        <w:spacing w:line="240" w:lineRule="auto"/>
        <w:rPr>
          <w:rFonts w:ascii="Times New Roman" w:eastAsia="Calibri" w:hAnsi="Times New Roman" w:cs="Arial"/>
          <w:bCs/>
          <w:iCs/>
          <w:sz w:val="28"/>
          <w:szCs w:val="28"/>
          <w:lang w:val="uk-UA" w:eastAsia="uk-UA"/>
        </w:rPr>
      </w:pPr>
    </w:p>
    <w:p w14:paraId="58230AF7" w14:textId="6641CAD5" w:rsidR="006A38F1" w:rsidRPr="00373042" w:rsidRDefault="001353E1" w:rsidP="006A38F1">
      <w:pPr>
        <w:spacing w:line="240" w:lineRule="auto"/>
        <w:rPr>
          <w:rFonts w:ascii="Calibri" w:eastAsia="Calibri" w:hAnsi="Calibri" w:cs="Times New Roman"/>
          <w:lang w:val="uk-UA"/>
        </w:rPr>
      </w:pPr>
      <w:r w:rsidRPr="00373042">
        <w:rPr>
          <w:rFonts w:ascii="Calibri" w:eastAsia="Calibri" w:hAnsi="Calibri" w:cs="Times New Roman"/>
          <w:lang w:val="uk-UA"/>
        </w:rPr>
        <w:t xml:space="preserve">                               </w:t>
      </w:r>
    </w:p>
    <w:p w14:paraId="5368789A" w14:textId="77777777" w:rsidR="006A38F1" w:rsidRPr="00373042" w:rsidRDefault="006A38F1" w:rsidP="006A38F1">
      <w:pPr>
        <w:spacing w:line="240" w:lineRule="auto"/>
        <w:ind w:firstLine="709"/>
        <w:contextualSpacing/>
        <w:jc w:val="right"/>
        <w:rPr>
          <w:rFonts w:ascii="Times New Roman" w:eastAsia="Times New Roman" w:hAnsi="Times New Roman" w:cs="Times New Roman"/>
          <w:b/>
          <w:i/>
          <w:iCs/>
          <w:sz w:val="28"/>
          <w:szCs w:val="28"/>
          <w:lang w:val="uk-UA"/>
        </w:rPr>
      </w:pPr>
      <w:r w:rsidRPr="00373042">
        <w:rPr>
          <w:rFonts w:ascii="Times New Roman" w:eastAsia="Times New Roman" w:hAnsi="Times New Roman" w:cs="Times New Roman"/>
          <w:b/>
          <w:i/>
          <w:iCs/>
          <w:sz w:val="28"/>
          <w:szCs w:val="28"/>
          <w:lang w:val="uk-UA"/>
        </w:rPr>
        <w:t>Розвиток агропромислового комплексу</w:t>
      </w:r>
    </w:p>
    <w:p w14:paraId="69E781BC" w14:textId="77777777" w:rsidR="006A38F1" w:rsidRPr="00373042" w:rsidRDefault="006A38F1" w:rsidP="006A38F1">
      <w:pPr>
        <w:spacing w:line="240" w:lineRule="auto"/>
        <w:ind w:firstLine="709"/>
        <w:contextualSpacing/>
        <w:jc w:val="right"/>
        <w:rPr>
          <w:rFonts w:ascii="Times New Roman" w:eastAsia="Times New Roman" w:hAnsi="Times New Roman" w:cs="Times New Roman"/>
          <w:b/>
          <w:i/>
          <w:iCs/>
          <w:sz w:val="32"/>
          <w:szCs w:val="32"/>
          <w:lang w:val="uk-UA"/>
        </w:rPr>
      </w:pPr>
    </w:p>
    <w:p w14:paraId="716908A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Аграрний сектор - одна із базових галузей економіки громади, яка формує, у визначених межах, продовольчу, економічну, екологічну безпеку </w:t>
      </w:r>
      <w:r w:rsidRPr="00373042">
        <w:rPr>
          <w:rFonts w:ascii="Times New Roman" w:eastAsia="Times New Roman" w:hAnsi="Times New Roman" w:cs="Times New Roman"/>
          <w:sz w:val="28"/>
          <w:szCs w:val="28"/>
          <w:lang w:val="uk-UA"/>
        </w:rPr>
        <w:lastRenderedPageBreak/>
        <w:t xml:space="preserve">громади </w:t>
      </w:r>
      <w:r w:rsidRPr="00373042">
        <w:rPr>
          <w:rFonts w:ascii="Times New Roman" w:eastAsia="Times New Roman" w:hAnsi="Times New Roman" w:cs="Times New Roman"/>
          <w:bCs/>
          <w:sz w:val="28"/>
          <w:szCs w:val="28"/>
          <w:lang w:val="uk-UA"/>
        </w:rPr>
        <w:t>та має певні перспективи розвитку.</w:t>
      </w:r>
      <w:r w:rsidRPr="00373042">
        <w:rPr>
          <w:rFonts w:ascii="Times New Roman" w:eastAsia="Times New Roman" w:hAnsi="Times New Roman" w:cs="Times New Roman"/>
          <w:sz w:val="28"/>
          <w:szCs w:val="28"/>
          <w:lang w:val="uk-UA"/>
        </w:rPr>
        <w:t xml:space="preserve"> </w:t>
      </w:r>
      <w:r w:rsidR="008426CC" w:rsidRPr="00373042">
        <w:rPr>
          <w:rFonts w:ascii="Times New Roman" w:eastAsia="Times New Roman" w:hAnsi="Times New Roman" w:cs="Times New Roman"/>
          <w:sz w:val="28"/>
          <w:szCs w:val="28"/>
          <w:lang w:val="uk-UA"/>
        </w:rPr>
        <w:t xml:space="preserve">У </w:t>
      </w:r>
      <w:r w:rsidR="008426CC" w:rsidRPr="00EF30A3">
        <w:rPr>
          <w:rFonts w:ascii="Times New Roman" w:eastAsia="Times New Roman" w:hAnsi="Times New Roman" w:cs="Times New Roman"/>
          <w:sz w:val="28"/>
          <w:szCs w:val="28"/>
          <w:lang w:val="uk-UA"/>
        </w:rPr>
        <w:t>надважких економічних умовах, іноді в прямому сенсі ризикуючи життям через засміченість полів вибухонебезпечним</w:t>
      </w:r>
      <w:r w:rsidR="008426CC" w:rsidRPr="00373042">
        <w:rPr>
          <w:rFonts w:ascii="Times New Roman" w:eastAsia="Times New Roman" w:hAnsi="Times New Roman" w:cs="Times New Roman"/>
          <w:sz w:val="28"/>
          <w:szCs w:val="28"/>
          <w:lang w:val="uk-UA"/>
        </w:rPr>
        <w:t>и предметами</w:t>
      </w:r>
      <w:r w:rsidR="008426CC" w:rsidRPr="00EF30A3">
        <w:rPr>
          <w:rFonts w:ascii="Times New Roman" w:eastAsia="Times New Roman" w:hAnsi="Times New Roman" w:cs="Times New Roman"/>
          <w:sz w:val="28"/>
          <w:szCs w:val="28"/>
          <w:lang w:val="uk-UA"/>
        </w:rPr>
        <w:t xml:space="preserve">, </w:t>
      </w:r>
      <w:r w:rsidR="008426CC" w:rsidRPr="00373042">
        <w:rPr>
          <w:rFonts w:ascii="Times New Roman" w:eastAsia="Times New Roman" w:hAnsi="Times New Roman" w:cs="Times New Roman"/>
          <w:sz w:val="28"/>
          <w:szCs w:val="28"/>
          <w:lang w:val="uk-UA"/>
        </w:rPr>
        <w:t>аграрії</w:t>
      </w:r>
      <w:r w:rsidR="008426CC" w:rsidRPr="00EF30A3">
        <w:rPr>
          <w:rFonts w:ascii="Times New Roman" w:eastAsia="Times New Roman" w:hAnsi="Times New Roman" w:cs="Times New Roman"/>
          <w:sz w:val="28"/>
          <w:szCs w:val="28"/>
          <w:lang w:val="uk-UA"/>
        </w:rPr>
        <w:t xml:space="preserve"> тримають надважливий продовольч</w:t>
      </w:r>
      <w:r w:rsidR="008426CC" w:rsidRPr="00373042">
        <w:rPr>
          <w:rFonts w:ascii="Times New Roman" w:eastAsia="Times New Roman" w:hAnsi="Times New Roman" w:cs="Times New Roman"/>
          <w:sz w:val="28"/>
          <w:szCs w:val="28"/>
          <w:lang w:val="uk-UA"/>
        </w:rPr>
        <w:t>и</w:t>
      </w:r>
      <w:r w:rsidR="008426CC" w:rsidRPr="00EF30A3">
        <w:rPr>
          <w:rFonts w:ascii="Times New Roman" w:eastAsia="Times New Roman" w:hAnsi="Times New Roman" w:cs="Times New Roman"/>
          <w:sz w:val="28"/>
          <w:szCs w:val="28"/>
          <w:lang w:val="uk-UA"/>
        </w:rPr>
        <w:t>й фронт.</w:t>
      </w:r>
    </w:p>
    <w:p w14:paraId="657EA698" w14:textId="77777777" w:rsidR="0095780E" w:rsidRPr="00373042" w:rsidRDefault="0095780E" w:rsidP="0095780E">
      <w:pPr>
        <w:spacing w:line="240" w:lineRule="auto"/>
        <w:ind w:firstLine="709"/>
        <w:rPr>
          <w:rFonts w:ascii="Times New Roman" w:eastAsia="Times New Roman" w:hAnsi="Times New Roman" w:cs="Times New Roman"/>
          <w:i/>
          <w:sz w:val="28"/>
          <w:szCs w:val="28"/>
          <w:lang w:val="uk-UA"/>
        </w:rPr>
      </w:pPr>
      <w:r w:rsidRPr="00373042">
        <w:rPr>
          <w:rFonts w:ascii="Times New Roman" w:eastAsia="Times New Roman" w:hAnsi="Times New Roman" w:cs="Times New Roman"/>
          <w:i/>
          <w:sz w:val="28"/>
          <w:szCs w:val="28"/>
          <w:lang w:val="uk-UA"/>
        </w:rPr>
        <w:t>Загальна площа земель сільськогосподарського призначення в громаді становить 15054,3 га, з них: ріллі – 10410,8 га, багаторічних насаджень – 1144,0 га, сіножатей – 1243,0 га, пасовищ – 2029,9 га.</w:t>
      </w:r>
    </w:p>
    <w:p w14:paraId="46C9F5A7" w14:textId="6DB80CE9"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У Чугуївській громаді зареєстровано 44 агроформувань, з них </w:t>
      </w:r>
      <w:r w:rsidR="00EF30A3">
        <w:rPr>
          <w:rFonts w:ascii="Times New Roman" w:eastAsia="Times New Roman" w:hAnsi="Times New Roman" w:cs="Times New Roman"/>
          <w:sz w:val="28"/>
          <w:szCs w:val="28"/>
          <w:lang w:val="uk-UA"/>
        </w:rPr>
        <w:t>8</w:t>
      </w:r>
      <w:r w:rsidRPr="00373042">
        <w:rPr>
          <w:rFonts w:ascii="Times New Roman" w:eastAsia="Times New Roman" w:hAnsi="Times New Roman" w:cs="Times New Roman"/>
          <w:sz w:val="28"/>
          <w:szCs w:val="28"/>
          <w:lang w:val="uk-UA"/>
        </w:rPr>
        <w:t xml:space="preserve"> аграріїв здійснюють свою діяльність за межами громади, </w:t>
      </w:r>
      <w:r w:rsidR="00EF30A3">
        <w:rPr>
          <w:rFonts w:ascii="Times New Roman" w:eastAsia="Times New Roman" w:hAnsi="Times New Roman" w:cs="Times New Roman"/>
          <w:sz w:val="28"/>
          <w:szCs w:val="28"/>
          <w:lang w:val="uk-UA"/>
        </w:rPr>
        <w:t>9</w:t>
      </w:r>
      <w:r w:rsidRPr="00373042">
        <w:rPr>
          <w:rFonts w:ascii="Times New Roman" w:eastAsia="Times New Roman" w:hAnsi="Times New Roman" w:cs="Times New Roman"/>
          <w:sz w:val="28"/>
          <w:szCs w:val="28"/>
          <w:lang w:val="uk-UA"/>
        </w:rPr>
        <w:t xml:space="preserve">- тимчасово припинили діяльність в умовах воєнного стану. </w:t>
      </w:r>
      <w:r w:rsidRPr="00373042">
        <w:rPr>
          <w:rFonts w:ascii="Times New Roman" w:eastAsia="Times New Roman" w:hAnsi="Times New Roman" w:cs="Times New Roman"/>
          <w:bCs/>
          <w:sz w:val="28"/>
          <w:szCs w:val="28"/>
          <w:lang w:val="uk-UA"/>
        </w:rPr>
        <w:t>Усі підприємства спеціалізуються на виробництві зернових і технічних культур та</w:t>
      </w:r>
      <w:r w:rsidRPr="00373042">
        <w:rPr>
          <w:rFonts w:ascii="Times New Roman" w:eastAsia="Times New Roman" w:hAnsi="Times New Roman" w:cs="Times New Roman"/>
          <w:sz w:val="28"/>
          <w:szCs w:val="28"/>
          <w:lang w:val="uk-UA"/>
        </w:rPr>
        <w:t xml:space="preserve"> насіння олійних культур.</w:t>
      </w:r>
    </w:p>
    <w:p w14:paraId="4CE1D8BD"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bCs/>
          <w:sz w:val="28"/>
          <w:szCs w:val="28"/>
          <w:lang w:val="uk-UA"/>
        </w:rPr>
        <w:t>Провідними господарствами громади, що займаються вирощуванням зернових та технічних культур є: Агрофірма «Зоря» ТОВ, Агрофірма «Чугуївська» ТОВ, Приватне сільськогосподарське підприємство «Зарожнянське», Приватне підприємство «Три агро 2007», ТОВ «РОДОМИР-АГРО», ТОВ агрофірма «КАЯРИ».</w:t>
      </w:r>
    </w:p>
    <w:p w14:paraId="0F44B908" w14:textId="77777777" w:rsidR="00531D0B" w:rsidRPr="00373042" w:rsidRDefault="0095780E" w:rsidP="00531D0B">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Незважаючи на складнощі в виробничій діяльності, аграрії громади продовжують працювати, шукають шляхи розв’язання власних проблем на виробництві та підтримують економіку громади та України.</w:t>
      </w:r>
      <w:r w:rsidR="00531D0B" w:rsidRPr="00373042">
        <w:rPr>
          <w:rFonts w:ascii="Times New Roman" w:eastAsia="Times New Roman" w:hAnsi="Times New Roman" w:cs="Times New Roman"/>
          <w:sz w:val="28"/>
          <w:szCs w:val="28"/>
          <w:lang w:val="uk-UA"/>
        </w:rPr>
        <w:t xml:space="preserve"> Деякі підприємства змогли поновити  свій технічний парк.  </w:t>
      </w:r>
    </w:p>
    <w:p w14:paraId="5A7B30B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Складні погодні умови (у цьому році - тривала відсутність опадів), значна вартість ресурсів, невизначеність каналів збуту продукції, дефіцит обігових коштів та нестача кваліфікованих кадрів вплинули на хід посівної та збору врожаю.</w:t>
      </w:r>
    </w:p>
    <w:p w14:paraId="43098B6A"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Сільськогосподарськими підприємствами у 2024 році зібрано врожай сільськогосподарських культур:</w:t>
      </w:r>
    </w:p>
    <w:tbl>
      <w:tblPr>
        <w:tblW w:w="9629" w:type="dxa"/>
        <w:tblInd w:w="108" w:type="dxa"/>
        <w:tblLook w:val="04A0" w:firstRow="1" w:lastRow="0" w:firstColumn="1" w:lastColumn="0" w:noHBand="0" w:noVBand="1"/>
      </w:tblPr>
      <w:tblGrid>
        <w:gridCol w:w="2407"/>
        <w:gridCol w:w="2407"/>
        <w:gridCol w:w="2407"/>
        <w:gridCol w:w="2408"/>
      </w:tblGrid>
      <w:tr w:rsidR="0095780E" w:rsidRPr="00373042" w14:paraId="36F02D88"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603649A8" w14:textId="77777777" w:rsidR="0095780E" w:rsidRPr="00373042" w:rsidRDefault="0095780E" w:rsidP="0095780E">
            <w:pPr>
              <w:spacing w:line="240" w:lineRule="auto"/>
              <w:ind w:firstLine="709"/>
              <w:rPr>
                <w:rFonts w:ascii="Times New Roman" w:eastAsia="Times New Roman" w:hAnsi="Times New Roman" w:cs="Times New Roman"/>
                <w:b/>
                <w:sz w:val="28"/>
                <w:szCs w:val="28"/>
                <w:lang w:val="uk-UA"/>
              </w:rPr>
            </w:pPr>
            <w:r w:rsidRPr="00373042">
              <w:rPr>
                <w:rFonts w:ascii="Times New Roman" w:eastAsia="Times New Roman" w:hAnsi="Times New Roman" w:cs="Times New Roman"/>
                <w:b/>
                <w:sz w:val="28"/>
                <w:szCs w:val="28"/>
                <w:lang w:val="uk-UA"/>
              </w:rPr>
              <w:t>Вид культури</w:t>
            </w:r>
          </w:p>
        </w:tc>
        <w:tc>
          <w:tcPr>
            <w:tcW w:w="2407" w:type="dxa"/>
            <w:tcBorders>
              <w:top w:val="single" w:sz="4" w:space="0" w:color="000000"/>
              <w:left w:val="single" w:sz="4" w:space="0" w:color="000000"/>
              <w:bottom w:val="single" w:sz="4" w:space="0" w:color="000000"/>
              <w:right w:val="single" w:sz="4" w:space="0" w:color="000000"/>
            </w:tcBorders>
            <w:hideMark/>
          </w:tcPr>
          <w:p w14:paraId="1DB49E4E" w14:textId="77777777" w:rsidR="0095780E" w:rsidRPr="00373042" w:rsidRDefault="0095780E" w:rsidP="0095780E">
            <w:pPr>
              <w:spacing w:line="240" w:lineRule="auto"/>
              <w:ind w:firstLine="709"/>
              <w:rPr>
                <w:rFonts w:ascii="Times New Roman" w:eastAsia="Times New Roman" w:hAnsi="Times New Roman" w:cs="Times New Roman"/>
                <w:b/>
                <w:sz w:val="28"/>
                <w:szCs w:val="28"/>
                <w:lang w:val="uk-UA"/>
              </w:rPr>
            </w:pPr>
            <w:r w:rsidRPr="00373042">
              <w:rPr>
                <w:rFonts w:ascii="Times New Roman" w:eastAsia="Times New Roman" w:hAnsi="Times New Roman" w:cs="Times New Roman"/>
                <w:b/>
                <w:sz w:val="28"/>
                <w:szCs w:val="28"/>
                <w:lang w:val="uk-UA"/>
              </w:rPr>
              <w:t>Площа посівів, га</w:t>
            </w:r>
          </w:p>
        </w:tc>
        <w:tc>
          <w:tcPr>
            <w:tcW w:w="2407" w:type="dxa"/>
            <w:tcBorders>
              <w:top w:val="single" w:sz="4" w:space="0" w:color="000000"/>
              <w:left w:val="single" w:sz="4" w:space="0" w:color="000000"/>
              <w:bottom w:val="single" w:sz="4" w:space="0" w:color="000000"/>
              <w:right w:val="single" w:sz="4" w:space="0" w:color="000000"/>
            </w:tcBorders>
            <w:hideMark/>
          </w:tcPr>
          <w:p w14:paraId="3529DBDF" w14:textId="77777777" w:rsidR="0095780E" w:rsidRPr="00373042" w:rsidRDefault="0095780E" w:rsidP="0095780E">
            <w:pPr>
              <w:spacing w:line="240" w:lineRule="auto"/>
              <w:ind w:firstLine="709"/>
              <w:rPr>
                <w:rFonts w:ascii="Times New Roman" w:eastAsia="Times New Roman" w:hAnsi="Times New Roman" w:cs="Times New Roman"/>
                <w:b/>
                <w:sz w:val="28"/>
                <w:szCs w:val="28"/>
                <w:lang w:val="uk-UA"/>
              </w:rPr>
            </w:pPr>
            <w:r w:rsidRPr="00373042">
              <w:rPr>
                <w:rFonts w:ascii="Times New Roman" w:eastAsia="Times New Roman" w:hAnsi="Times New Roman" w:cs="Times New Roman"/>
                <w:b/>
                <w:sz w:val="28"/>
                <w:szCs w:val="28"/>
                <w:lang w:val="uk-UA"/>
              </w:rPr>
              <w:t xml:space="preserve"> Намолочено, тон</w:t>
            </w:r>
          </w:p>
        </w:tc>
        <w:tc>
          <w:tcPr>
            <w:tcW w:w="2408" w:type="dxa"/>
            <w:tcBorders>
              <w:top w:val="single" w:sz="4" w:space="0" w:color="000000"/>
              <w:left w:val="single" w:sz="4" w:space="0" w:color="000000"/>
              <w:bottom w:val="single" w:sz="4" w:space="0" w:color="000000"/>
              <w:right w:val="single" w:sz="4" w:space="0" w:color="000000"/>
            </w:tcBorders>
            <w:hideMark/>
          </w:tcPr>
          <w:p w14:paraId="21E4C312" w14:textId="77777777" w:rsidR="0095780E" w:rsidRPr="00373042" w:rsidRDefault="0095780E" w:rsidP="0095780E">
            <w:pPr>
              <w:spacing w:line="240" w:lineRule="auto"/>
              <w:ind w:firstLine="709"/>
              <w:rPr>
                <w:rFonts w:ascii="Times New Roman" w:eastAsia="Times New Roman" w:hAnsi="Times New Roman" w:cs="Times New Roman"/>
                <w:b/>
                <w:sz w:val="28"/>
                <w:szCs w:val="28"/>
                <w:lang w:val="uk-UA"/>
              </w:rPr>
            </w:pPr>
            <w:r w:rsidRPr="00373042">
              <w:rPr>
                <w:rFonts w:ascii="Times New Roman" w:eastAsia="Times New Roman" w:hAnsi="Times New Roman" w:cs="Times New Roman"/>
                <w:b/>
                <w:sz w:val="28"/>
                <w:szCs w:val="28"/>
                <w:lang w:val="uk-UA"/>
              </w:rPr>
              <w:t xml:space="preserve">Врожайність, </w:t>
            </w:r>
          </w:p>
          <w:p w14:paraId="601C40D6" w14:textId="77777777" w:rsidR="0095780E" w:rsidRPr="00373042" w:rsidRDefault="0095780E" w:rsidP="0095780E">
            <w:pPr>
              <w:spacing w:line="240" w:lineRule="auto"/>
              <w:ind w:firstLine="709"/>
              <w:rPr>
                <w:rFonts w:ascii="Times New Roman" w:eastAsia="Times New Roman" w:hAnsi="Times New Roman" w:cs="Times New Roman"/>
                <w:b/>
                <w:sz w:val="28"/>
                <w:szCs w:val="28"/>
                <w:lang w:val="uk-UA"/>
              </w:rPr>
            </w:pPr>
            <w:r w:rsidRPr="00373042">
              <w:rPr>
                <w:rFonts w:ascii="Times New Roman" w:eastAsia="Times New Roman" w:hAnsi="Times New Roman" w:cs="Times New Roman"/>
                <w:b/>
                <w:sz w:val="28"/>
                <w:szCs w:val="28"/>
                <w:lang w:val="uk-UA"/>
              </w:rPr>
              <w:t>ц/га</w:t>
            </w:r>
          </w:p>
        </w:tc>
      </w:tr>
      <w:tr w:rsidR="0095780E" w:rsidRPr="00373042" w14:paraId="685E8583"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370F8170"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Пшениця</w:t>
            </w:r>
          </w:p>
        </w:tc>
        <w:tc>
          <w:tcPr>
            <w:tcW w:w="2407" w:type="dxa"/>
            <w:tcBorders>
              <w:top w:val="single" w:sz="4" w:space="0" w:color="000000"/>
              <w:left w:val="single" w:sz="4" w:space="0" w:color="000000"/>
              <w:bottom w:val="single" w:sz="4" w:space="0" w:color="000000"/>
              <w:right w:val="single" w:sz="4" w:space="0" w:color="000000"/>
            </w:tcBorders>
            <w:hideMark/>
          </w:tcPr>
          <w:p w14:paraId="68E58704"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2411,0</w:t>
            </w:r>
          </w:p>
        </w:tc>
        <w:tc>
          <w:tcPr>
            <w:tcW w:w="2407" w:type="dxa"/>
            <w:tcBorders>
              <w:top w:val="single" w:sz="4" w:space="0" w:color="000000"/>
              <w:left w:val="single" w:sz="4" w:space="0" w:color="000000"/>
              <w:bottom w:val="single" w:sz="4" w:space="0" w:color="000000"/>
              <w:right w:val="single" w:sz="4" w:space="0" w:color="000000"/>
            </w:tcBorders>
            <w:hideMark/>
          </w:tcPr>
          <w:p w14:paraId="4879A2C8"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7676,5</w:t>
            </w:r>
          </w:p>
        </w:tc>
        <w:tc>
          <w:tcPr>
            <w:tcW w:w="2408" w:type="dxa"/>
            <w:tcBorders>
              <w:top w:val="single" w:sz="4" w:space="0" w:color="000000"/>
              <w:left w:val="single" w:sz="4" w:space="0" w:color="000000"/>
              <w:bottom w:val="single" w:sz="4" w:space="0" w:color="000000"/>
              <w:right w:val="single" w:sz="4" w:space="0" w:color="000000"/>
            </w:tcBorders>
            <w:hideMark/>
          </w:tcPr>
          <w:p w14:paraId="7D66B5EF"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31,8</w:t>
            </w:r>
          </w:p>
        </w:tc>
      </w:tr>
      <w:tr w:rsidR="0095780E" w:rsidRPr="00373042" w14:paraId="3D32A41C"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0D34DDD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Ячмінь</w:t>
            </w:r>
          </w:p>
        </w:tc>
        <w:tc>
          <w:tcPr>
            <w:tcW w:w="2407" w:type="dxa"/>
            <w:tcBorders>
              <w:top w:val="single" w:sz="4" w:space="0" w:color="000000"/>
              <w:left w:val="single" w:sz="4" w:space="0" w:color="000000"/>
              <w:bottom w:val="single" w:sz="4" w:space="0" w:color="000000"/>
              <w:right w:val="single" w:sz="4" w:space="0" w:color="000000"/>
            </w:tcBorders>
            <w:hideMark/>
          </w:tcPr>
          <w:p w14:paraId="402E4BA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150,0</w:t>
            </w:r>
          </w:p>
        </w:tc>
        <w:tc>
          <w:tcPr>
            <w:tcW w:w="2407" w:type="dxa"/>
            <w:tcBorders>
              <w:top w:val="single" w:sz="4" w:space="0" w:color="000000"/>
              <w:left w:val="single" w:sz="4" w:space="0" w:color="000000"/>
              <w:bottom w:val="single" w:sz="4" w:space="0" w:color="000000"/>
              <w:right w:val="single" w:sz="4" w:space="0" w:color="000000"/>
            </w:tcBorders>
            <w:hideMark/>
          </w:tcPr>
          <w:p w14:paraId="4B183BE0"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345,0</w:t>
            </w:r>
          </w:p>
        </w:tc>
        <w:tc>
          <w:tcPr>
            <w:tcW w:w="2408" w:type="dxa"/>
            <w:tcBorders>
              <w:top w:val="single" w:sz="4" w:space="0" w:color="000000"/>
              <w:left w:val="single" w:sz="4" w:space="0" w:color="000000"/>
              <w:bottom w:val="single" w:sz="4" w:space="0" w:color="000000"/>
              <w:right w:val="single" w:sz="4" w:space="0" w:color="000000"/>
            </w:tcBorders>
            <w:hideMark/>
          </w:tcPr>
          <w:p w14:paraId="7BBDD8C9"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23</w:t>
            </w:r>
          </w:p>
        </w:tc>
      </w:tr>
      <w:tr w:rsidR="0095780E" w:rsidRPr="00373042" w14:paraId="19539C0E"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5ACEA135"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Горох</w:t>
            </w:r>
          </w:p>
        </w:tc>
        <w:tc>
          <w:tcPr>
            <w:tcW w:w="2407" w:type="dxa"/>
            <w:tcBorders>
              <w:top w:val="single" w:sz="4" w:space="0" w:color="000000"/>
              <w:left w:val="single" w:sz="4" w:space="0" w:color="000000"/>
              <w:bottom w:val="single" w:sz="4" w:space="0" w:color="000000"/>
              <w:right w:val="single" w:sz="4" w:space="0" w:color="000000"/>
            </w:tcBorders>
            <w:hideMark/>
          </w:tcPr>
          <w:p w14:paraId="440B62B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40,0</w:t>
            </w:r>
          </w:p>
        </w:tc>
        <w:tc>
          <w:tcPr>
            <w:tcW w:w="2407" w:type="dxa"/>
            <w:tcBorders>
              <w:top w:val="single" w:sz="4" w:space="0" w:color="000000"/>
              <w:left w:val="single" w:sz="4" w:space="0" w:color="000000"/>
              <w:bottom w:val="single" w:sz="4" w:space="0" w:color="000000"/>
              <w:right w:val="single" w:sz="4" w:space="0" w:color="000000"/>
            </w:tcBorders>
            <w:hideMark/>
          </w:tcPr>
          <w:p w14:paraId="03D6047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67,2</w:t>
            </w:r>
          </w:p>
        </w:tc>
        <w:tc>
          <w:tcPr>
            <w:tcW w:w="2408" w:type="dxa"/>
            <w:tcBorders>
              <w:top w:val="single" w:sz="4" w:space="0" w:color="000000"/>
              <w:left w:val="single" w:sz="4" w:space="0" w:color="000000"/>
              <w:bottom w:val="single" w:sz="4" w:space="0" w:color="000000"/>
              <w:right w:val="single" w:sz="4" w:space="0" w:color="000000"/>
            </w:tcBorders>
            <w:hideMark/>
          </w:tcPr>
          <w:p w14:paraId="4476B6E7"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16,8</w:t>
            </w:r>
          </w:p>
        </w:tc>
      </w:tr>
      <w:tr w:rsidR="0095780E" w:rsidRPr="00373042" w14:paraId="7F2205BE"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37967A49"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Кукурудза</w:t>
            </w:r>
          </w:p>
        </w:tc>
        <w:tc>
          <w:tcPr>
            <w:tcW w:w="2407" w:type="dxa"/>
            <w:tcBorders>
              <w:top w:val="single" w:sz="4" w:space="0" w:color="000000"/>
              <w:left w:val="single" w:sz="4" w:space="0" w:color="000000"/>
              <w:bottom w:val="single" w:sz="4" w:space="0" w:color="000000"/>
              <w:right w:val="single" w:sz="4" w:space="0" w:color="000000"/>
            </w:tcBorders>
            <w:hideMark/>
          </w:tcPr>
          <w:p w14:paraId="22DE1B03"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1483,0</w:t>
            </w:r>
          </w:p>
        </w:tc>
        <w:tc>
          <w:tcPr>
            <w:tcW w:w="2407" w:type="dxa"/>
            <w:tcBorders>
              <w:top w:val="single" w:sz="4" w:space="0" w:color="000000"/>
              <w:left w:val="single" w:sz="4" w:space="0" w:color="000000"/>
              <w:bottom w:val="single" w:sz="4" w:space="0" w:color="000000"/>
              <w:right w:val="single" w:sz="4" w:space="0" w:color="000000"/>
            </w:tcBorders>
            <w:hideMark/>
          </w:tcPr>
          <w:p w14:paraId="3DBF096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4180,0</w:t>
            </w:r>
          </w:p>
        </w:tc>
        <w:tc>
          <w:tcPr>
            <w:tcW w:w="2408" w:type="dxa"/>
            <w:tcBorders>
              <w:top w:val="single" w:sz="4" w:space="0" w:color="000000"/>
              <w:left w:val="single" w:sz="4" w:space="0" w:color="000000"/>
              <w:bottom w:val="single" w:sz="4" w:space="0" w:color="000000"/>
              <w:right w:val="single" w:sz="4" w:space="0" w:color="000000"/>
            </w:tcBorders>
            <w:hideMark/>
          </w:tcPr>
          <w:p w14:paraId="64D94B13"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28,2</w:t>
            </w:r>
          </w:p>
        </w:tc>
      </w:tr>
      <w:tr w:rsidR="0095780E" w:rsidRPr="00373042" w14:paraId="10686234"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5743552A"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Просо</w:t>
            </w:r>
          </w:p>
        </w:tc>
        <w:tc>
          <w:tcPr>
            <w:tcW w:w="2407" w:type="dxa"/>
            <w:tcBorders>
              <w:top w:val="single" w:sz="4" w:space="0" w:color="000000"/>
              <w:left w:val="single" w:sz="4" w:space="0" w:color="000000"/>
              <w:bottom w:val="single" w:sz="4" w:space="0" w:color="000000"/>
              <w:right w:val="single" w:sz="4" w:space="0" w:color="000000"/>
            </w:tcBorders>
            <w:hideMark/>
          </w:tcPr>
          <w:p w14:paraId="4D2711EF"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70,0</w:t>
            </w:r>
          </w:p>
        </w:tc>
        <w:tc>
          <w:tcPr>
            <w:tcW w:w="2407" w:type="dxa"/>
            <w:tcBorders>
              <w:top w:val="single" w:sz="4" w:space="0" w:color="000000"/>
              <w:left w:val="single" w:sz="4" w:space="0" w:color="000000"/>
              <w:bottom w:val="single" w:sz="4" w:space="0" w:color="000000"/>
              <w:right w:val="single" w:sz="4" w:space="0" w:color="000000"/>
            </w:tcBorders>
            <w:hideMark/>
          </w:tcPr>
          <w:p w14:paraId="6EE7EA5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112,0</w:t>
            </w:r>
          </w:p>
        </w:tc>
        <w:tc>
          <w:tcPr>
            <w:tcW w:w="2408" w:type="dxa"/>
            <w:tcBorders>
              <w:top w:val="single" w:sz="4" w:space="0" w:color="000000"/>
              <w:left w:val="single" w:sz="4" w:space="0" w:color="000000"/>
              <w:bottom w:val="single" w:sz="4" w:space="0" w:color="000000"/>
              <w:right w:val="single" w:sz="4" w:space="0" w:color="000000"/>
            </w:tcBorders>
            <w:hideMark/>
          </w:tcPr>
          <w:p w14:paraId="5215263A"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16,0</w:t>
            </w:r>
          </w:p>
        </w:tc>
      </w:tr>
      <w:tr w:rsidR="0095780E" w:rsidRPr="00373042" w14:paraId="5827C92F"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0F8C2449"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Соняшник</w:t>
            </w:r>
          </w:p>
        </w:tc>
        <w:tc>
          <w:tcPr>
            <w:tcW w:w="2407" w:type="dxa"/>
            <w:tcBorders>
              <w:top w:val="single" w:sz="4" w:space="0" w:color="000000"/>
              <w:left w:val="single" w:sz="4" w:space="0" w:color="000000"/>
              <w:bottom w:val="single" w:sz="4" w:space="0" w:color="000000"/>
              <w:right w:val="single" w:sz="4" w:space="0" w:color="000000"/>
            </w:tcBorders>
            <w:hideMark/>
          </w:tcPr>
          <w:p w14:paraId="0E58AB43"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2919,0</w:t>
            </w:r>
          </w:p>
        </w:tc>
        <w:tc>
          <w:tcPr>
            <w:tcW w:w="2407" w:type="dxa"/>
            <w:tcBorders>
              <w:top w:val="single" w:sz="4" w:space="0" w:color="000000"/>
              <w:left w:val="single" w:sz="4" w:space="0" w:color="000000"/>
              <w:bottom w:val="single" w:sz="4" w:space="0" w:color="000000"/>
              <w:right w:val="single" w:sz="4" w:space="0" w:color="000000"/>
            </w:tcBorders>
            <w:hideMark/>
          </w:tcPr>
          <w:p w14:paraId="7AAED94A"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4992,0</w:t>
            </w:r>
          </w:p>
        </w:tc>
        <w:tc>
          <w:tcPr>
            <w:tcW w:w="2408" w:type="dxa"/>
            <w:tcBorders>
              <w:top w:val="single" w:sz="4" w:space="0" w:color="000000"/>
              <w:left w:val="single" w:sz="4" w:space="0" w:color="000000"/>
              <w:bottom w:val="single" w:sz="4" w:space="0" w:color="000000"/>
              <w:right w:val="single" w:sz="4" w:space="0" w:color="000000"/>
            </w:tcBorders>
            <w:hideMark/>
          </w:tcPr>
          <w:p w14:paraId="20D2F5AE"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17,1</w:t>
            </w:r>
          </w:p>
        </w:tc>
      </w:tr>
      <w:tr w:rsidR="0095780E" w:rsidRPr="00373042" w14:paraId="42724D12"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095DFA07"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Соя</w:t>
            </w:r>
          </w:p>
        </w:tc>
        <w:tc>
          <w:tcPr>
            <w:tcW w:w="2407" w:type="dxa"/>
            <w:tcBorders>
              <w:top w:val="single" w:sz="4" w:space="0" w:color="000000"/>
              <w:left w:val="single" w:sz="4" w:space="0" w:color="000000"/>
              <w:bottom w:val="single" w:sz="4" w:space="0" w:color="000000"/>
              <w:right w:val="single" w:sz="4" w:space="0" w:color="000000"/>
            </w:tcBorders>
            <w:hideMark/>
          </w:tcPr>
          <w:p w14:paraId="754D8BDF"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375,0</w:t>
            </w:r>
          </w:p>
        </w:tc>
        <w:tc>
          <w:tcPr>
            <w:tcW w:w="2407" w:type="dxa"/>
            <w:tcBorders>
              <w:top w:val="single" w:sz="4" w:space="0" w:color="000000"/>
              <w:left w:val="single" w:sz="4" w:space="0" w:color="000000"/>
              <w:bottom w:val="single" w:sz="4" w:space="0" w:color="000000"/>
              <w:right w:val="single" w:sz="4" w:space="0" w:color="000000"/>
            </w:tcBorders>
            <w:hideMark/>
          </w:tcPr>
          <w:p w14:paraId="3AFBE618"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337,5</w:t>
            </w:r>
          </w:p>
        </w:tc>
        <w:tc>
          <w:tcPr>
            <w:tcW w:w="2408" w:type="dxa"/>
            <w:tcBorders>
              <w:top w:val="single" w:sz="4" w:space="0" w:color="000000"/>
              <w:left w:val="single" w:sz="4" w:space="0" w:color="000000"/>
              <w:bottom w:val="single" w:sz="4" w:space="0" w:color="000000"/>
              <w:right w:val="single" w:sz="4" w:space="0" w:color="000000"/>
            </w:tcBorders>
            <w:hideMark/>
          </w:tcPr>
          <w:p w14:paraId="6CB6F8C3"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9,0</w:t>
            </w:r>
          </w:p>
        </w:tc>
      </w:tr>
      <w:tr w:rsidR="0095780E" w:rsidRPr="00373042" w14:paraId="4544E4E3" w14:textId="77777777" w:rsidTr="00006EE3">
        <w:tc>
          <w:tcPr>
            <w:tcW w:w="2407" w:type="dxa"/>
            <w:tcBorders>
              <w:top w:val="single" w:sz="4" w:space="0" w:color="000000"/>
              <w:left w:val="single" w:sz="4" w:space="0" w:color="000000"/>
              <w:bottom w:val="single" w:sz="4" w:space="0" w:color="000000"/>
              <w:right w:val="single" w:sz="4" w:space="0" w:color="000000"/>
            </w:tcBorders>
            <w:hideMark/>
          </w:tcPr>
          <w:p w14:paraId="36038BA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Ріпак</w:t>
            </w:r>
          </w:p>
        </w:tc>
        <w:tc>
          <w:tcPr>
            <w:tcW w:w="2407" w:type="dxa"/>
            <w:tcBorders>
              <w:top w:val="single" w:sz="4" w:space="0" w:color="000000"/>
              <w:left w:val="single" w:sz="4" w:space="0" w:color="000000"/>
              <w:bottom w:val="single" w:sz="4" w:space="0" w:color="000000"/>
              <w:right w:val="single" w:sz="4" w:space="0" w:color="000000"/>
            </w:tcBorders>
            <w:hideMark/>
          </w:tcPr>
          <w:p w14:paraId="4112210C"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320,0</w:t>
            </w:r>
          </w:p>
        </w:tc>
        <w:tc>
          <w:tcPr>
            <w:tcW w:w="2407" w:type="dxa"/>
            <w:tcBorders>
              <w:top w:val="single" w:sz="4" w:space="0" w:color="000000"/>
              <w:left w:val="single" w:sz="4" w:space="0" w:color="000000"/>
              <w:bottom w:val="single" w:sz="4" w:space="0" w:color="000000"/>
              <w:right w:val="single" w:sz="4" w:space="0" w:color="000000"/>
            </w:tcBorders>
            <w:hideMark/>
          </w:tcPr>
          <w:p w14:paraId="6F8AA1D9"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180,4</w:t>
            </w:r>
          </w:p>
        </w:tc>
        <w:tc>
          <w:tcPr>
            <w:tcW w:w="2408" w:type="dxa"/>
            <w:tcBorders>
              <w:top w:val="single" w:sz="4" w:space="0" w:color="000000"/>
              <w:left w:val="single" w:sz="4" w:space="0" w:color="000000"/>
              <w:bottom w:val="single" w:sz="4" w:space="0" w:color="000000"/>
              <w:right w:val="single" w:sz="4" w:space="0" w:color="000000"/>
            </w:tcBorders>
            <w:hideMark/>
          </w:tcPr>
          <w:p w14:paraId="346FEF87"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5,63</w:t>
            </w:r>
          </w:p>
        </w:tc>
      </w:tr>
    </w:tbl>
    <w:p w14:paraId="7F0D9FF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p>
    <w:p w14:paraId="48BDEBB1"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Під урожай 2025 року аграріями засіяно 2502 га озимої пшениці, зростання площі під озимі  порівнянні з минулим роком складає 78 га, з 2022 роком зростання на 1173 га.</w:t>
      </w:r>
    </w:p>
    <w:p w14:paraId="3907CAFB"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На цей час на виробничу діяльність фермерських господарств громади значний вплив має можливість скористатися міжнародною допомогою. З метою залучення інвестиційних проектів та демонстрації можливостей розвитку аграрного сектору економіки під час воєнного стану, </w:t>
      </w:r>
      <w:r w:rsidRPr="00373042">
        <w:rPr>
          <w:rFonts w:ascii="Times New Roman" w:eastAsia="Times New Roman" w:hAnsi="Times New Roman" w:cs="Times New Roman"/>
          <w:sz w:val="28"/>
          <w:szCs w:val="28"/>
          <w:lang w:val="uk-UA"/>
        </w:rPr>
        <w:lastRenderedPageBreak/>
        <w:t>сільгоспвиробники залучаються до проведення різних семінарів, презентацій, вебінарів, тощо.</w:t>
      </w:r>
      <w:r w:rsidR="00531D0B" w:rsidRPr="00373042">
        <w:rPr>
          <w:rFonts w:ascii="Times New Roman" w:eastAsia="Times New Roman" w:hAnsi="Times New Roman" w:cs="Times New Roman"/>
          <w:sz w:val="28"/>
          <w:szCs w:val="28"/>
          <w:lang w:val="uk-UA"/>
        </w:rPr>
        <w:t xml:space="preserve"> С</w:t>
      </w:r>
      <w:r w:rsidRPr="00373042">
        <w:rPr>
          <w:rFonts w:ascii="Times New Roman" w:eastAsia="Times New Roman" w:hAnsi="Times New Roman" w:cs="Times New Roman"/>
          <w:sz w:val="28"/>
          <w:szCs w:val="28"/>
          <w:lang w:val="uk-UA"/>
        </w:rPr>
        <w:t xml:space="preserve">истемно відслідковуються програми та грантові можливості для підтримки бізнесу, які публікуються на сайті Чугуївської міської ради та у соціальних мережах (групи «Аграрії громади» та «Підприємці Чугуївської громади»). Зворотний </w:t>
      </w:r>
      <w:r w:rsidR="00531D0B" w:rsidRPr="00373042">
        <w:rPr>
          <w:rFonts w:ascii="Times New Roman" w:eastAsia="Times New Roman" w:hAnsi="Times New Roman" w:cs="Times New Roman"/>
          <w:sz w:val="28"/>
          <w:szCs w:val="28"/>
          <w:lang w:val="uk-UA"/>
        </w:rPr>
        <w:t>зв’язок</w:t>
      </w:r>
      <w:r w:rsidRPr="00373042">
        <w:rPr>
          <w:rFonts w:ascii="Times New Roman" w:eastAsia="Times New Roman" w:hAnsi="Times New Roman" w:cs="Times New Roman"/>
          <w:sz w:val="28"/>
          <w:szCs w:val="28"/>
          <w:lang w:val="uk-UA"/>
        </w:rPr>
        <w:t xml:space="preserve"> з підприємцями свідчить про дієву допомогу </w:t>
      </w:r>
      <w:r w:rsidR="00531D0B" w:rsidRPr="00373042">
        <w:rPr>
          <w:rFonts w:ascii="Times New Roman" w:eastAsia="Times New Roman" w:hAnsi="Times New Roman" w:cs="Times New Roman"/>
          <w:sz w:val="28"/>
          <w:szCs w:val="28"/>
          <w:lang w:val="uk-UA"/>
        </w:rPr>
        <w:t>суб’єктам</w:t>
      </w:r>
      <w:r w:rsidRPr="00373042">
        <w:rPr>
          <w:rFonts w:ascii="Times New Roman" w:eastAsia="Times New Roman" w:hAnsi="Times New Roman" w:cs="Times New Roman"/>
          <w:sz w:val="28"/>
          <w:szCs w:val="28"/>
          <w:lang w:val="uk-UA"/>
        </w:rPr>
        <w:t xml:space="preserve"> господарювання  щодо інформування в цьому та інших напрямках, що стосуються їх діяльності.</w:t>
      </w:r>
    </w:p>
    <w:p w14:paraId="7B02C550"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 Так, у поточному році від Продовольчої та сільськогосподарської організації ООН (ФАО),  Програми USAID з аграрного та сільського розвитку (АГРО) 3</w:t>
      </w:r>
      <w:r w:rsidR="00531D0B" w:rsidRPr="00373042">
        <w:rPr>
          <w:rFonts w:ascii="Times New Roman" w:eastAsia="Times New Roman" w:hAnsi="Times New Roman" w:cs="Times New Roman"/>
          <w:sz w:val="28"/>
          <w:szCs w:val="28"/>
          <w:lang w:val="uk-UA"/>
        </w:rPr>
        <w:t>-є</w:t>
      </w:r>
      <w:r w:rsidRPr="00373042">
        <w:rPr>
          <w:rFonts w:ascii="Times New Roman" w:eastAsia="Times New Roman" w:hAnsi="Times New Roman" w:cs="Times New Roman"/>
          <w:sz w:val="28"/>
          <w:szCs w:val="28"/>
          <w:lang w:val="uk-UA"/>
        </w:rPr>
        <w:t xml:space="preserve"> фермер</w:t>
      </w:r>
      <w:r w:rsidR="00531D0B" w:rsidRPr="00373042">
        <w:rPr>
          <w:rFonts w:ascii="Times New Roman" w:eastAsia="Times New Roman" w:hAnsi="Times New Roman" w:cs="Times New Roman"/>
          <w:sz w:val="28"/>
          <w:szCs w:val="28"/>
          <w:lang w:val="uk-UA"/>
        </w:rPr>
        <w:t>ів</w:t>
      </w:r>
      <w:r w:rsidRPr="00373042">
        <w:rPr>
          <w:rFonts w:ascii="Times New Roman" w:eastAsia="Times New Roman" w:hAnsi="Times New Roman" w:cs="Times New Roman"/>
          <w:sz w:val="28"/>
          <w:szCs w:val="28"/>
          <w:lang w:val="uk-UA"/>
        </w:rPr>
        <w:t xml:space="preserve"> отримали гуманітарне насіння кукурудзи та соняшнику, добрива для ярих і озимих, 2</w:t>
      </w:r>
      <w:r w:rsidR="00531D0B" w:rsidRPr="00373042">
        <w:rPr>
          <w:rFonts w:ascii="Times New Roman" w:eastAsia="Times New Roman" w:hAnsi="Times New Roman" w:cs="Times New Roman"/>
          <w:sz w:val="28"/>
          <w:szCs w:val="28"/>
          <w:lang w:val="uk-UA"/>
        </w:rPr>
        <w:t>-є</w:t>
      </w:r>
      <w:r w:rsidRPr="00373042">
        <w:rPr>
          <w:rFonts w:ascii="Times New Roman" w:eastAsia="Times New Roman" w:hAnsi="Times New Roman" w:cs="Times New Roman"/>
          <w:sz w:val="28"/>
          <w:szCs w:val="28"/>
          <w:lang w:val="uk-UA"/>
        </w:rPr>
        <w:t xml:space="preserve"> сільгоспвиробник</w:t>
      </w:r>
      <w:r w:rsidR="00531D0B" w:rsidRPr="00373042">
        <w:rPr>
          <w:rFonts w:ascii="Times New Roman" w:eastAsia="Times New Roman" w:hAnsi="Times New Roman" w:cs="Times New Roman"/>
          <w:sz w:val="28"/>
          <w:szCs w:val="28"/>
          <w:lang w:val="uk-UA"/>
        </w:rPr>
        <w:t>ів</w:t>
      </w:r>
      <w:r w:rsidRPr="00373042">
        <w:rPr>
          <w:rFonts w:ascii="Times New Roman" w:eastAsia="Times New Roman" w:hAnsi="Times New Roman" w:cs="Times New Roman"/>
          <w:sz w:val="28"/>
          <w:szCs w:val="28"/>
          <w:lang w:val="uk-UA"/>
        </w:rPr>
        <w:t xml:space="preserve"> отримали безповоротну благодійну допомогу - рукава для зберігання зерна. </w:t>
      </w:r>
    </w:p>
    <w:p w14:paraId="34588EDE"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  За програмою бюджетної субсидії на 1 га аграріям, які обробляють до 120 га земель сільськогосподарського призначення (4 тис. грн на 1 га) подано заявки 10</w:t>
      </w:r>
      <w:r w:rsidR="00531D0B" w:rsidRPr="00373042">
        <w:rPr>
          <w:rFonts w:ascii="Times New Roman" w:eastAsia="Times New Roman" w:hAnsi="Times New Roman" w:cs="Times New Roman"/>
          <w:sz w:val="28"/>
          <w:szCs w:val="28"/>
          <w:lang w:val="uk-UA"/>
        </w:rPr>
        <w:t>-ю</w:t>
      </w:r>
      <w:r w:rsidRPr="00373042">
        <w:rPr>
          <w:rFonts w:ascii="Times New Roman" w:eastAsia="Times New Roman" w:hAnsi="Times New Roman" w:cs="Times New Roman"/>
          <w:sz w:val="28"/>
          <w:szCs w:val="28"/>
          <w:lang w:val="uk-UA"/>
        </w:rPr>
        <w:t xml:space="preserve"> сільгоспвиробниками, на цей час </w:t>
      </w:r>
      <w:r w:rsidR="00531D0B" w:rsidRPr="00373042">
        <w:rPr>
          <w:rFonts w:ascii="Times New Roman" w:eastAsia="Times New Roman" w:hAnsi="Times New Roman" w:cs="Times New Roman"/>
          <w:sz w:val="28"/>
          <w:szCs w:val="28"/>
          <w:lang w:val="uk-UA"/>
        </w:rPr>
        <w:t>очікується фінансування за цією програмою</w:t>
      </w:r>
      <w:r w:rsidRPr="00373042">
        <w:rPr>
          <w:rFonts w:ascii="Times New Roman" w:eastAsia="Times New Roman" w:hAnsi="Times New Roman" w:cs="Times New Roman"/>
          <w:sz w:val="28"/>
          <w:szCs w:val="28"/>
          <w:lang w:val="uk-UA"/>
        </w:rPr>
        <w:t>.</w:t>
      </w:r>
    </w:p>
    <w:p w14:paraId="446D976A"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До того ж, в рамках співробітництва з Асоціацією органів місцевого самоврядування та громадською організацією «Харківський обласний центр дорадництва» мешканці громади та внутрішньо переміщені особи, </w:t>
      </w:r>
      <w:r w:rsidR="00531D0B" w:rsidRPr="00373042">
        <w:rPr>
          <w:rFonts w:ascii="Times New Roman" w:eastAsia="Times New Roman" w:hAnsi="Times New Roman" w:cs="Times New Roman"/>
          <w:sz w:val="28"/>
          <w:szCs w:val="28"/>
          <w:lang w:val="uk-UA"/>
        </w:rPr>
        <w:t>які</w:t>
      </w:r>
      <w:r w:rsidRPr="00373042">
        <w:rPr>
          <w:rFonts w:ascii="Times New Roman" w:eastAsia="Times New Roman" w:hAnsi="Times New Roman" w:cs="Times New Roman"/>
          <w:sz w:val="28"/>
          <w:szCs w:val="28"/>
          <w:lang w:val="uk-UA"/>
        </w:rPr>
        <w:t xml:space="preserve"> задіяні у виробництві сільськогосподарської продукції, мали змогу взяти участь у конкурсі мікрогрантів у рамках проєкту Міжнародної організації </w:t>
      </w:r>
      <w:r w:rsidRPr="00373042">
        <w:rPr>
          <w:rFonts w:ascii="Times New Roman" w:eastAsia="Times New Roman" w:hAnsi="Times New Roman" w:cs="Times New Roman"/>
          <w:sz w:val="28"/>
          <w:szCs w:val="28"/>
        </w:rPr>
        <w:t>Corus</w:t>
      </w:r>
      <w:r w:rsidRPr="00373042">
        <w:rPr>
          <w:rFonts w:ascii="Times New Roman" w:eastAsia="Times New Roman" w:hAnsi="Times New Roman" w:cs="Times New Roman"/>
          <w:sz w:val="28"/>
          <w:szCs w:val="28"/>
          <w:lang w:val="uk-UA"/>
        </w:rPr>
        <w:t xml:space="preserve"> </w:t>
      </w:r>
      <w:r w:rsidRPr="00373042">
        <w:rPr>
          <w:rFonts w:ascii="Times New Roman" w:eastAsia="Times New Roman" w:hAnsi="Times New Roman" w:cs="Times New Roman"/>
          <w:sz w:val="28"/>
          <w:szCs w:val="28"/>
        </w:rPr>
        <w:t>International</w:t>
      </w:r>
      <w:r w:rsidRPr="00373042">
        <w:rPr>
          <w:rFonts w:ascii="Times New Roman" w:eastAsia="Times New Roman" w:hAnsi="Times New Roman" w:cs="Times New Roman"/>
          <w:sz w:val="28"/>
          <w:szCs w:val="28"/>
          <w:lang w:val="uk-UA"/>
        </w:rPr>
        <w:t xml:space="preserve"> «Відновлення засобів до існування в сільському господарстві для забезпечення продовольчої безпеки в Україні». Переможцями конкурсу визначено </w:t>
      </w:r>
      <w:r w:rsidR="00531D0B" w:rsidRPr="00373042">
        <w:rPr>
          <w:rFonts w:ascii="Times New Roman" w:eastAsia="Times New Roman" w:hAnsi="Times New Roman" w:cs="Times New Roman"/>
          <w:sz w:val="28"/>
          <w:szCs w:val="28"/>
          <w:lang w:val="uk-UA"/>
        </w:rPr>
        <w:t>22</w:t>
      </w:r>
      <w:r w:rsidRPr="00373042">
        <w:rPr>
          <w:rFonts w:ascii="Times New Roman" w:eastAsia="Times New Roman" w:hAnsi="Times New Roman" w:cs="Times New Roman"/>
          <w:sz w:val="28"/>
          <w:szCs w:val="28"/>
          <w:lang w:val="uk-UA"/>
        </w:rPr>
        <w:t xml:space="preserve"> домогосподарст</w:t>
      </w:r>
      <w:r w:rsidR="00531D0B" w:rsidRPr="00373042">
        <w:rPr>
          <w:rFonts w:ascii="Times New Roman" w:eastAsia="Times New Roman" w:hAnsi="Times New Roman" w:cs="Times New Roman"/>
          <w:sz w:val="28"/>
          <w:szCs w:val="28"/>
          <w:lang w:val="uk-UA"/>
        </w:rPr>
        <w:t>а</w:t>
      </w:r>
      <w:r w:rsidRPr="00373042">
        <w:rPr>
          <w:rFonts w:ascii="Times New Roman" w:eastAsia="Times New Roman" w:hAnsi="Times New Roman" w:cs="Times New Roman"/>
          <w:sz w:val="28"/>
          <w:szCs w:val="28"/>
          <w:lang w:val="uk-UA"/>
        </w:rPr>
        <w:t xml:space="preserve"> громади, які отримали по 1000 дол. США (38</w:t>
      </w:r>
      <w:r w:rsidR="00531D0B" w:rsidRPr="00373042">
        <w:rPr>
          <w:rFonts w:ascii="Times New Roman" w:eastAsia="Times New Roman" w:hAnsi="Times New Roman" w:cs="Times New Roman"/>
          <w:sz w:val="28"/>
          <w:szCs w:val="28"/>
          <w:lang w:val="uk-UA"/>
        </w:rPr>
        <w:t xml:space="preserve"> тис.</w:t>
      </w:r>
      <w:r w:rsidRPr="00373042">
        <w:rPr>
          <w:rFonts w:ascii="Times New Roman" w:eastAsia="Times New Roman" w:hAnsi="Times New Roman" w:cs="Times New Roman"/>
          <w:sz w:val="28"/>
          <w:szCs w:val="28"/>
          <w:lang w:val="uk-UA"/>
        </w:rPr>
        <w:t xml:space="preserve"> грн). Від вищевказаних організацій 980 домогосподарств старостатів громади отримали комплект</w:t>
      </w:r>
      <w:r w:rsidR="00531D0B" w:rsidRPr="00373042">
        <w:rPr>
          <w:rFonts w:ascii="Times New Roman" w:eastAsia="Times New Roman" w:hAnsi="Times New Roman" w:cs="Times New Roman"/>
          <w:sz w:val="28"/>
          <w:szCs w:val="28"/>
          <w:lang w:val="uk-UA"/>
        </w:rPr>
        <w:t>и</w:t>
      </w:r>
      <w:r w:rsidRPr="00373042">
        <w:rPr>
          <w:rFonts w:ascii="Times New Roman" w:eastAsia="Times New Roman" w:hAnsi="Times New Roman" w:cs="Times New Roman"/>
          <w:sz w:val="28"/>
          <w:szCs w:val="28"/>
          <w:lang w:val="uk-UA"/>
        </w:rPr>
        <w:t xml:space="preserve"> різних видів насіння овочевих культур на суму більше 1,3 млн грн.</w:t>
      </w:r>
    </w:p>
    <w:p w14:paraId="3B56A343"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Міжнародна організація з міграції (МОМ) «Польська благодійна акція» надала допомогу 200 домогосподарствам громади на розвиток селянського господарства по 800 дол. США (39,5 тис. грн).</w:t>
      </w:r>
    </w:p>
    <w:p w14:paraId="05C20E72"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Один одноосібник-виробник сільгосппродукції отримав 3000 дол. США (114</w:t>
      </w:r>
      <w:r w:rsidR="00531D0B" w:rsidRPr="00373042">
        <w:rPr>
          <w:rFonts w:ascii="Times New Roman" w:eastAsia="Times New Roman" w:hAnsi="Times New Roman" w:cs="Times New Roman"/>
          <w:sz w:val="28"/>
          <w:szCs w:val="28"/>
          <w:lang w:val="uk-UA"/>
        </w:rPr>
        <w:t xml:space="preserve"> </w:t>
      </w:r>
      <w:r w:rsidRPr="00373042">
        <w:rPr>
          <w:rFonts w:ascii="Times New Roman" w:eastAsia="Times New Roman" w:hAnsi="Times New Roman" w:cs="Times New Roman"/>
          <w:sz w:val="28"/>
          <w:szCs w:val="28"/>
          <w:lang w:val="uk-UA"/>
        </w:rPr>
        <w:t>тис. грн) від Міжнародної гуманітарної організації Mercy Corts за сприяння Горавда м. Баффета «Програма підтримки сільського господарства України».</w:t>
      </w:r>
    </w:p>
    <w:p w14:paraId="00B0DB5F" w14:textId="77777777" w:rsidR="0095780E" w:rsidRPr="00373042" w:rsidRDefault="0095780E" w:rsidP="0095780E">
      <w:pPr>
        <w:spacing w:line="240" w:lineRule="auto"/>
        <w:ind w:firstLine="709"/>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Харківський обласний центр дорадництва у партнерстві з Міжнародною організацією ООН ФАО надав допомогу по 150 доларів на корми для тварин 580 домогосподарствам, які утримують сільськогосподарських тварин (корови, вівці, барани, кози, свині, кролики) та птахів (індики, кури, качки, гуси), </w:t>
      </w:r>
      <w:r w:rsidR="00531D0B" w:rsidRPr="00373042">
        <w:rPr>
          <w:rFonts w:ascii="Times New Roman" w:eastAsia="Times New Roman" w:hAnsi="Times New Roman" w:cs="Times New Roman"/>
          <w:sz w:val="28"/>
          <w:szCs w:val="28"/>
          <w:lang w:val="uk-UA"/>
        </w:rPr>
        <w:t>т</w:t>
      </w:r>
      <w:r w:rsidRPr="00373042">
        <w:rPr>
          <w:rFonts w:ascii="Times New Roman" w:eastAsia="Times New Roman" w:hAnsi="Times New Roman" w:cs="Times New Roman"/>
          <w:sz w:val="28"/>
          <w:szCs w:val="28"/>
          <w:lang w:val="uk-UA"/>
        </w:rPr>
        <w:t>а бджіл.</w:t>
      </w:r>
    </w:p>
    <w:p w14:paraId="1BDC8895" w14:textId="77777777" w:rsidR="0095780E" w:rsidRPr="00373042" w:rsidRDefault="00531D0B" w:rsidP="0095780E">
      <w:pPr>
        <w:spacing w:line="240" w:lineRule="auto"/>
        <w:ind w:firstLine="709"/>
        <w:rPr>
          <w:rFonts w:ascii="Times New Roman" w:eastAsia="Times New Roman" w:hAnsi="Times New Roman" w:cs="Times New Roman"/>
          <w:bCs/>
          <w:sz w:val="28"/>
          <w:szCs w:val="28"/>
        </w:rPr>
      </w:pPr>
      <w:r w:rsidRPr="00373042">
        <w:rPr>
          <w:rFonts w:ascii="Times New Roman" w:eastAsia="Times New Roman" w:hAnsi="Times New Roman" w:cs="Times New Roman"/>
          <w:sz w:val="28"/>
          <w:szCs w:val="28"/>
          <w:lang w:val="uk-UA"/>
        </w:rPr>
        <w:t xml:space="preserve">Хочу зазначити, що </w:t>
      </w:r>
      <w:r w:rsidR="0095780E" w:rsidRPr="00373042">
        <w:rPr>
          <w:rFonts w:ascii="Times New Roman" w:eastAsia="Times New Roman" w:hAnsi="Times New Roman" w:cs="Times New Roman"/>
          <w:sz w:val="28"/>
          <w:szCs w:val="28"/>
          <w:lang w:val="uk-UA"/>
        </w:rPr>
        <w:t xml:space="preserve">аграрії надають всебічну допомогу Збройним Силам України, за що їм величезна подяка, практично усіма агроформуваннями громади надавалася допомога для потреб військових. </w:t>
      </w:r>
    </w:p>
    <w:p w14:paraId="76707107" w14:textId="77777777" w:rsidR="006A38F1" w:rsidRPr="00373042" w:rsidRDefault="006A38F1" w:rsidP="006A38F1">
      <w:pPr>
        <w:overflowPunct w:val="0"/>
        <w:autoSpaceDE w:val="0"/>
        <w:autoSpaceDN w:val="0"/>
        <w:adjustRightInd w:val="0"/>
        <w:ind w:firstLine="708"/>
        <w:rPr>
          <w:rFonts w:ascii="Times New Roman" w:eastAsia="Times New Roman" w:hAnsi="Times New Roman" w:cs="Times New Roman"/>
          <w:bCs/>
          <w:sz w:val="28"/>
          <w:szCs w:val="28"/>
          <w:lang w:eastAsia="ru-RU"/>
        </w:rPr>
      </w:pPr>
    </w:p>
    <w:p w14:paraId="050F3323" w14:textId="77777777" w:rsidR="007710FD" w:rsidRDefault="007710FD" w:rsidP="006A38F1">
      <w:pPr>
        <w:overflowPunct w:val="0"/>
        <w:autoSpaceDE w:val="0"/>
        <w:autoSpaceDN w:val="0"/>
        <w:adjustRightInd w:val="0"/>
        <w:ind w:firstLine="708"/>
        <w:jc w:val="right"/>
        <w:rPr>
          <w:rFonts w:ascii="Times New Roman" w:eastAsia="Times New Roman" w:hAnsi="Times New Roman" w:cs="Times New Roman"/>
          <w:b/>
          <w:bCs/>
          <w:i/>
          <w:iCs/>
          <w:sz w:val="28"/>
          <w:szCs w:val="28"/>
          <w:lang w:val="uk-UA" w:eastAsia="ru-RU"/>
        </w:rPr>
      </w:pPr>
    </w:p>
    <w:p w14:paraId="33296C74" w14:textId="77777777" w:rsidR="007710FD" w:rsidRDefault="007710FD" w:rsidP="006A38F1">
      <w:pPr>
        <w:overflowPunct w:val="0"/>
        <w:autoSpaceDE w:val="0"/>
        <w:autoSpaceDN w:val="0"/>
        <w:adjustRightInd w:val="0"/>
        <w:ind w:firstLine="708"/>
        <w:jc w:val="right"/>
        <w:rPr>
          <w:rFonts w:ascii="Times New Roman" w:eastAsia="Times New Roman" w:hAnsi="Times New Roman" w:cs="Times New Roman"/>
          <w:b/>
          <w:bCs/>
          <w:i/>
          <w:iCs/>
          <w:sz w:val="28"/>
          <w:szCs w:val="28"/>
          <w:lang w:val="uk-UA" w:eastAsia="ru-RU"/>
        </w:rPr>
      </w:pPr>
    </w:p>
    <w:p w14:paraId="52AD0806" w14:textId="77777777" w:rsidR="006A38F1" w:rsidRDefault="006A38F1" w:rsidP="006A38F1">
      <w:pPr>
        <w:overflowPunct w:val="0"/>
        <w:autoSpaceDE w:val="0"/>
        <w:autoSpaceDN w:val="0"/>
        <w:adjustRightInd w:val="0"/>
        <w:ind w:firstLine="708"/>
        <w:jc w:val="right"/>
        <w:rPr>
          <w:rFonts w:ascii="Times New Roman" w:eastAsia="Times New Roman" w:hAnsi="Times New Roman" w:cs="Times New Roman"/>
          <w:b/>
          <w:bCs/>
          <w:i/>
          <w:iCs/>
          <w:sz w:val="28"/>
          <w:szCs w:val="28"/>
          <w:lang w:val="uk-UA" w:eastAsia="ru-RU"/>
        </w:rPr>
      </w:pPr>
      <w:r w:rsidRPr="00373042">
        <w:rPr>
          <w:rFonts w:ascii="Times New Roman" w:eastAsia="Times New Roman" w:hAnsi="Times New Roman" w:cs="Times New Roman"/>
          <w:b/>
          <w:bCs/>
          <w:i/>
          <w:iCs/>
          <w:sz w:val="28"/>
          <w:szCs w:val="28"/>
          <w:lang w:val="uk-UA" w:eastAsia="ru-RU"/>
        </w:rPr>
        <w:lastRenderedPageBreak/>
        <w:t>МІЖНАРОДНЕ СПІВРОБІТНИЦТВО</w:t>
      </w:r>
    </w:p>
    <w:p w14:paraId="57327475" w14:textId="77777777" w:rsidR="007710FD" w:rsidRPr="00373042" w:rsidRDefault="007710FD" w:rsidP="006A38F1">
      <w:pPr>
        <w:overflowPunct w:val="0"/>
        <w:autoSpaceDE w:val="0"/>
        <w:autoSpaceDN w:val="0"/>
        <w:adjustRightInd w:val="0"/>
        <w:ind w:firstLine="708"/>
        <w:jc w:val="right"/>
        <w:rPr>
          <w:rFonts w:ascii="Times New Roman" w:eastAsia="Times New Roman" w:hAnsi="Times New Roman" w:cs="Times New Roman"/>
          <w:b/>
          <w:bCs/>
          <w:i/>
          <w:iCs/>
          <w:sz w:val="28"/>
          <w:szCs w:val="28"/>
          <w:lang w:val="uk-UA" w:eastAsia="ru-RU"/>
        </w:rPr>
      </w:pPr>
    </w:p>
    <w:p w14:paraId="5319B4C1"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2024 рік став роком активної співпраці з міжнародними партнерами та донорами, що дозволило залучити значні ресурси для відновлення та розвитку Чугуївської громади. Загальна сума залучених коштів склала 229 мільйонів гривень, а основний фокус був спрямований на забезпечення сталого проходження опалювального сезону та зміцнення критичної інфраструктури. Серед найвагоміших проєктів були наступні.</w:t>
      </w:r>
    </w:p>
    <w:p w14:paraId="1C384381"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b/>
          <w:bCs/>
          <w:sz w:val="28"/>
          <w:szCs w:val="28"/>
          <w:lang w:val="uk-UA"/>
        </w:rPr>
        <w:t>Енергетична стійкість громади</w:t>
      </w:r>
      <w:r w:rsidRPr="00373042">
        <w:rPr>
          <w:rFonts w:ascii="Times New Roman" w:eastAsia="Calibri" w:hAnsi="Times New Roman" w:cs="Times New Roman"/>
          <w:sz w:val="28"/>
          <w:szCs w:val="28"/>
          <w:lang w:val="uk-UA"/>
        </w:rPr>
        <w:t xml:space="preserve"> Завдяки підтримці Посольства Чеської Республіки до нашої громади доставлено 4 когенераційні установки потужністю від 120 кВт до 530 кВт. У разі блекауту ці установки забезпечать теплом 86 багатоповерхових будинків, 9 закладів освіти та 16 бюджетних установ. Ще 2 когенераційні установки за сприяння Німецького товариства міжнародного співробітництва були встановлені у селищі Кочеток, де у партнерстві з Міжнародною організацією з міграції також встановлено сучасну модульну котельню.</w:t>
      </w:r>
    </w:p>
    <w:p w14:paraId="35827B37"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Крім того, триває реалізація проєкту з оснащення котелень, каналізаційних, водонасосних станцій та очисних споруд частотними перетворювачами - обладнанням, що дозволить продовжити термін використання обладнання.</w:t>
      </w:r>
    </w:p>
    <w:p w14:paraId="69BDAE2A"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Загальний бюджет тільки цих проєктів склав 77 мільйонів гривень.</w:t>
      </w:r>
    </w:p>
    <w:p w14:paraId="2CCF8283"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b/>
          <w:bCs/>
          <w:sz w:val="28"/>
          <w:szCs w:val="28"/>
          <w:lang w:val="uk-UA"/>
        </w:rPr>
        <w:t>Спец транспорт для комунальних підприємств</w:t>
      </w:r>
      <w:r w:rsidRPr="00373042">
        <w:rPr>
          <w:rFonts w:ascii="Times New Roman" w:eastAsia="Calibri" w:hAnsi="Times New Roman" w:cs="Times New Roman"/>
          <w:sz w:val="28"/>
          <w:szCs w:val="28"/>
          <w:lang w:val="uk-UA"/>
        </w:rPr>
        <w:t xml:space="preserve"> На суму 10 мільйонів гривень було оновлено парк спеціальної техніки для комунальних підприємств. Завдяки підтримці Агентства США з міжнародного розвитку наші підприємства отримали 2 екскаватори-навантажувачі JCB, КП “Чугуївський комунальний комплекс” отримало техніку з утримання доріг та тротуарів від програми DOBRE, а КЖРЕП м.Чугуєва отримало автомобіль для виїзду аварійно-ремонтної бригади від Фонду “Партнерство за сильну Україну”.</w:t>
      </w:r>
    </w:p>
    <w:p w14:paraId="2FCE9BBB"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b/>
          <w:bCs/>
          <w:sz w:val="28"/>
          <w:szCs w:val="28"/>
          <w:lang w:val="uk-UA"/>
        </w:rPr>
        <w:t>Підтримка медичної галузі</w:t>
      </w:r>
      <w:r w:rsidRPr="00373042">
        <w:rPr>
          <w:rFonts w:ascii="Times New Roman" w:eastAsia="Calibri" w:hAnsi="Times New Roman" w:cs="Times New Roman"/>
          <w:sz w:val="28"/>
          <w:szCs w:val="28"/>
          <w:lang w:val="uk-UA"/>
        </w:rPr>
        <w:t xml:space="preserve"> Посилення спроможності нашої лікарні працювати в будь-яких умовах залишається одним із пріоритетів. Для забезпечення сталого опалювального сезону було реалізовано два важливі проєкти зі встановлення котелень за підтримки Всесвітньої організації охорони здоров’я (на 7 мільйонів гривень) і Червоного Хреста (на 1,2 мільйона гривень). Котельні забезпечують теплом головний лікувальний корпус, корпус матері та дитини, а також лікувально-діагностичне відділення №1 (поліклініку).</w:t>
      </w:r>
    </w:p>
    <w:p w14:paraId="24391AFE"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На додаток до цього, завдяки перемозі в грантовому конкурсі Агентства США з міжнародного розвитку на 5 мільйонів гривень було оновлено комп’ютерне обладнання лікарні. </w:t>
      </w:r>
    </w:p>
    <w:p w14:paraId="3DCD55BE"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Масштабним проєктом стала допомога від Чеської Республіки — на 24 мільйони гривень отримано медичне обладнання та меблі для оснащення 8 кабінетів амбулаторій загальної практики сімейної медицини: 6 загальнотерапевтичних кабінетів, 1 кабінет одноденної хірургії та 1 кабінет гінекології.</w:t>
      </w:r>
    </w:p>
    <w:p w14:paraId="095F4134"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b/>
          <w:bCs/>
          <w:sz w:val="28"/>
          <w:szCs w:val="28"/>
          <w:lang w:val="uk-UA"/>
        </w:rPr>
        <w:lastRenderedPageBreak/>
        <w:t>Освіта, соціальні проєкти</w:t>
      </w:r>
      <w:r w:rsidRPr="00373042">
        <w:rPr>
          <w:rFonts w:ascii="Times New Roman" w:eastAsia="Calibri" w:hAnsi="Times New Roman" w:cs="Times New Roman"/>
          <w:sz w:val="28"/>
          <w:szCs w:val="28"/>
          <w:lang w:val="uk-UA"/>
        </w:rPr>
        <w:t xml:space="preserve"> Окрім медичного обладнання, Чеська Республіка передала нашій громаді мобільні житлові комплекси загальною вартістю 16 мільйонів гривень.</w:t>
      </w:r>
    </w:p>
    <w:p w14:paraId="26551FF0"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Незважаючи на виклики воєнного часу, громада продовжує активно розвиватися. Надзвичайно важливим партнером у цьому процесі є Дитячий фонд ООН (ЮНІСЕФ). У 2024 році за підтримки ЮНІСЕФ відкрито два важливі соціальні об’єкти — Молодіжний центр “КАМПУС” та Центр життєстійкості. На облаштування цих просторів ЮНІСЕФ надав підтримку у вигляді обладнання та матеріали на суму 3 мільйони гривень.</w:t>
      </w:r>
    </w:p>
    <w:p w14:paraId="2AB70EEF"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Також від ЮНІСЕФ за сприяння Харківської обласної військової адміністрації для належної організації дистанційного навчання заклади освіти громади отримали 847 комплектів комп’ютерної техніки на загальну суму 17,5 мільйонів гривень. Також у співпраці з Дитячим фондом ООН в громаді відкрито простори з надолужувальної освіти та психосоціальної підтримки, оснащено меблями та обладнанням заклад дошкільної освіти №3. Окрім цього, від ЮНІСЕФ громада отримала автомобіль для організації виїздів лікарів первинної ланки для надання кваліфікованої медичної допомоги мешканцям громади.</w:t>
      </w:r>
    </w:p>
    <w:p w14:paraId="4BC4AB02"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b/>
          <w:bCs/>
          <w:sz w:val="28"/>
          <w:szCs w:val="28"/>
          <w:lang w:val="uk-UA"/>
        </w:rPr>
        <w:t>Співпраця з містами-партнерами</w:t>
      </w:r>
      <w:r w:rsidRPr="00373042">
        <w:rPr>
          <w:rFonts w:ascii="Times New Roman" w:eastAsia="Calibri" w:hAnsi="Times New Roman" w:cs="Times New Roman"/>
          <w:sz w:val="28"/>
          <w:szCs w:val="28"/>
          <w:lang w:val="uk-UA"/>
        </w:rPr>
        <w:t>. Незважаючи на війну, поступово розширяється коло міст-партнерів Чугуївської міської ради: 2024 року укладено побратимські відносини з містами Миргород (Полтавська область) та містом Виноградів (Закарпатська область).</w:t>
      </w:r>
    </w:p>
    <w:p w14:paraId="52E150CE"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Також тривають перемовини щодо встановлення побратимських відносин з містами Шербур-ан-Котантен та Шато-Тьєррі (Франція), Нордхорн (Німеччина), Куворден (Нідерланди), Мурхардт (Німеччина), Липтовська Тепличка (Словакія), Дандерид (Швеція) та Харпсвел (США).</w:t>
      </w:r>
    </w:p>
    <w:p w14:paraId="28E5C9F3"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У співпраці з містом Шербур-ан-Конантен (Франція) та містами Нордхорн (Німеччина) і Куворден (Нідерланди) вдалося організувати 2 культурно-освітні подорожі для дітей громади. 2024 року місто Харпсвелл (США) вже вдруге організувало збір коштів у своєму місті на підтримку мешканців Чугуївської громади. В результаті його проведення вдалося зібрати 31 тис доларів – на ці кошти було придбано обладнання для пологового відділення лікарні.</w:t>
      </w:r>
    </w:p>
    <w:p w14:paraId="12814453"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Досягнення 2024 року демонструють, що навіть у складний час, об’єднавшись, ми можемо продовжувати рухатися вперед. Дякуємо всім партнерам за довіру, підтримку та спільну роботу на благо нашої громади!</w:t>
      </w:r>
    </w:p>
    <w:p w14:paraId="0426DDDA" w14:textId="77777777" w:rsidR="00D32889" w:rsidRPr="00373042" w:rsidRDefault="00D32889" w:rsidP="00D32889">
      <w:pPr>
        <w:spacing w:line="240" w:lineRule="auto"/>
        <w:ind w:firstLine="709"/>
        <w:contextualSpacing/>
        <w:rPr>
          <w:rFonts w:ascii="Times New Roman" w:eastAsia="Calibri" w:hAnsi="Times New Roman" w:cs="Times New Roman"/>
          <w:sz w:val="28"/>
          <w:szCs w:val="28"/>
          <w:lang w:val="uk-UA"/>
        </w:rPr>
      </w:pPr>
    </w:p>
    <w:p w14:paraId="6219A26D" w14:textId="77777777" w:rsidR="006A38F1" w:rsidRDefault="006A38F1" w:rsidP="006A38F1">
      <w:pPr>
        <w:spacing w:line="240" w:lineRule="auto"/>
        <w:ind w:firstLine="709"/>
        <w:contextualSpacing/>
        <w:jc w:val="right"/>
        <w:rPr>
          <w:rFonts w:ascii="Times New Roman" w:eastAsia="Calibri" w:hAnsi="Times New Roman" w:cs="Times New Roman"/>
          <w:b/>
          <w:bCs/>
          <w:i/>
          <w:sz w:val="32"/>
          <w:szCs w:val="32"/>
          <w:bdr w:val="none" w:sz="0" w:space="0" w:color="auto" w:frame="1"/>
          <w:shd w:val="clear" w:color="auto" w:fill="FFFFFF"/>
          <w:lang w:val="uk-UA"/>
        </w:rPr>
      </w:pPr>
      <w:r w:rsidRPr="00373042">
        <w:rPr>
          <w:rFonts w:ascii="Times New Roman" w:eastAsia="Calibri" w:hAnsi="Times New Roman" w:cs="Times New Roman"/>
          <w:b/>
          <w:bCs/>
          <w:i/>
          <w:sz w:val="32"/>
          <w:szCs w:val="32"/>
          <w:bdr w:val="none" w:sz="0" w:space="0" w:color="auto" w:frame="1"/>
          <w:shd w:val="clear" w:color="auto" w:fill="FFFFFF"/>
          <w:lang w:val="uk-UA"/>
        </w:rPr>
        <w:t>ПІДТРИМКА ВІЙСЬКОВИХ</w:t>
      </w:r>
    </w:p>
    <w:p w14:paraId="0C790C36" w14:textId="77777777" w:rsidR="00373042" w:rsidRPr="00373042" w:rsidRDefault="00373042" w:rsidP="006A38F1">
      <w:pPr>
        <w:spacing w:line="240" w:lineRule="auto"/>
        <w:ind w:firstLine="709"/>
        <w:contextualSpacing/>
        <w:jc w:val="right"/>
        <w:rPr>
          <w:rFonts w:ascii="Times New Roman" w:eastAsia="Calibri" w:hAnsi="Times New Roman" w:cs="Times New Roman"/>
          <w:b/>
          <w:bCs/>
          <w:i/>
          <w:sz w:val="32"/>
          <w:szCs w:val="32"/>
          <w:bdr w:val="none" w:sz="0" w:space="0" w:color="auto" w:frame="1"/>
          <w:shd w:val="clear" w:color="auto" w:fill="FFFFFF"/>
          <w:lang w:val="uk-UA"/>
        </w:rPr>
      </w:pPr>
    </w:p>
    <w:p w14:paraId="1AD63A94" w14:textId="77777777" w:rsidR="006A38F1" w:rsidRPr="007710FD"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rPr>
      </w:pPr>
      <w:r w:rsidRPr="007710FD">
        <w:rPr>
          <w:rFonts w:ascii="Times New Roman" w:eastAsia="Times New Roman" w:hAnsi="Times New Roman" w:cs="Times New Roman"/>
          <w:sz w:val="28"/>
          <w:szCs w:val="28"/>
          <w:lang w:val="uk-UA"/>
        </w:rPr>
        <w:t xml:space="preserve">Сьогодні я звітую про роботу за минулий рік з почуттям вдячності і особливої відповідальності, найперше – перед нашими захисниками, перед кожним нашим земляком, які мужньо і героїчно боронять Україну від зазіхань російських окупантів. На жаль, і ціною власного життя. </w:t>
      </w:r>
    </w:p>
    <w:p w14:paraId="2791F3C5" w14:textId="77777777" w:rsidR="00790A0F" w:rsidRPr="007710FD" w:rsidRDefault="00DB75DC" w:rsidP="00790A0F">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7710FD">
        <w:rPr>
          <w:rFonts w:ascii="Times New Roman" w:eastAsia="Times New Roman" w:hAnsi="Times New Roman" w:cs="Times New Roman"/>
          <w:sz w:val="28"/>
          <w:szCs w:val="28"/>
          <w:lang w:val="uk-UA" w:eastAsia="ru-RU"/>
        </w:rPr>
        <w:lastRenderedPageBreak/>
        <w:t>Ніколи Чугуївська громада не перестане шанувати своїх синів, які присвятили життя захисту Батьківщини. І ніколи не забуде тих, хто віддав його заради цієї благородної мети</w:t>
      </w:r>
      <w:r w:rsidR="00797207" w:rsidRPr="007710FD">
        <w:rPr>
          <w:rFonts w:ascii="Times New Roman" w:eastAsia="Times New Roman" w:hAnsi="Times New Roman" w:cs="Times New Roman"/>
          <w:sz w:val="28"/>
          <w:szCs w:val="28"/>
          <w:lang w:val="uk-UA" w:eastAsia="ru-RU"/>
        </w:rPr>
        <w:t>.</w:t>
      </w:r>
    </w:p>
    <w:p w14:paraId="2541824B" w14:textId="77777777" w:rsidR="00393ADC" w:rsidRPr="007710FD" w:rsidRDefault="006A38F1" w:rsidP="00797207">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7710FD">
        <w:rPr>
          <w:rFonts w:ascii="Times New Roman" w:eastAsia="Times New Roman" w:hAnsi="Times New Roman" w:cs="Times New Roman"/>
          <w:sz w:val="28"/>
          <w:szCs w:val="28"/>
          <w:lang w:val="uk-UA" w:eastAsia="ru-RU"/>
        </w:rPr>
        <w:t xml:space="preserve">Схиляю голову перед матерями, вдовами, дітьми, які втратили своїх синів, чоловіків, батьків, рідних. </w:t>
      </w:r>
      <w:r w:rsidR="00797207" w:rsidRPr="007710FD">
        <w:rPr>
          <w:rFonts w:ascii="Times New Roman" w:eastAsia="Times New Roman" w:hAnsi="Times New Roman" w:cs="Times New Roman"/>
          <w:sz w:val="28"/>
          <w:szCs w:val="28"/>
          <w:lang w:val="uk-UA" w:eastAsia="ru-RU"/>
        </w:rPr>
        <w:t>Важливою та значною для громади</w:t>
      </w:r>
      <w:r w:rsidR="00637AC4" w:rsidRPr="007710FD">
        <w:rPr>
          <w:rFonts w:ascii="Times New Roman" w:eastAsia="Times New Roman" w:hAnsi="Times New Roman" w:cs="Times New Roman"/>
          <w:sz w:val="28"/>
          <w:szCs w:val="28"/>
          <w:lang w:val="uk-UA" w:eastAsia="ru-RU"/>
        </w:rPr>
        <w:t xml:space="preserve"> подією</w:t>
      </w:r>
      <w:r w:rsidR="00797207" w:rsidRPr="007710FD">
        <w:rPr>
          <w:rFonts w:ascii="Times New Roman" w:eastAsia="Times New Roman" w:hAnsi="Times New Roman" w:cs="Times New Roman"/>
          <w:sz w:val="28"/>
          <w:szCs w:val="28"/>
          <w:lang w:val="uk-UA" w:eastAsia="ru-RU"/>
        </w:rPr>
        <w:t xml:space="preserve"> стало розроблення проекту Книги пам’яті захисників та захисниць України із числа мешканців Чугуївської міської територіальної громади, які загинули в боротьбі за незалежність і територіальну цілісність України. У друкованому виді Книгу випущена у серпні 2024 року. Відбулося урочиста пам’ятна подія – вручення Книги сім’ям загиблих. </w:t>
      </w:r>
    </w:p>
    <w:p w14:paraId="5D3033C9" w14:textId="77777777" w:rsidR="00797207" w:rsidRPr="00373042" w:rsidRDefault="00393ADC" w:rsidP="00797207">
      <w:pPr>
        <w:spacing w:before="100" w:beforeAutospacing="1" w:after="100" w:afterAutospacing="1" w:line="240" w:lineRule="auto"/>
        <w:ind w:firstLine="709"/>
        <w:contextualSpacing/>
        <w:rPr>
          <w:rFonts w:ascii="Times New Roman" w:eastAsia="Times New Roman" w:hAnsi="Times New Roman" w:cs="Times New Roman"/>
          <w:i/>
          <w:sz w:val="28"/>
          <w:szCs w:val="28"/>
          <w:lang w:val="uk-UA" w:eastAsia="ru-RU"/>
        </w:rPr>
      </w:pPr>
      <w:r w:rsidRPr="00373042">
        <w:rPr>
          <w:rFonts w:ascii="Times New Roman" w:eastAsia="Times New Roman" w:hAnsi="Times New Roman" w:cs="Times New Roman"/>
          <w:sz w:val="28"/>
          <w:szCs w:val="28"/>
          <w:lang w:val="uk-UA" w:eastAsia="ru-RU"/>
        </w:rPr>
        <w:t>З величезною повагою до подвигу наших Героїв ми реалізували проєкт щодо будівництва у центрі міста Алеї вшанування пам'яті полеглих захисників і захисниць України. На ній увічнені імена мешканців Чугуївської громади, які віддали життя в боротьбі з російським агресором.</w:t>
      </w:r>
    </w:p>
    <w:p w14:paraId="1D3F9D3C" w14:textId="77777777" w:rsidR="006A38F1" w:rsidRPr="007710FD" w:rsidRDefault="00374DAE"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7710FD">
        <w:rPr>
          <w:rFonts w:ascii="Times New Roman" w:eastAsia="Times New Roman" w:hAnsi="Times New Roman" w:cs="Times New Roman"/>
          <w:sz w:val="28"/>
          <w:szCs w:val="28"/>
          <w:lang w:val="uk-UA" w:eastAsia="ru-RU"/>
        </w:rPr>
        <w:t>Доземний уклін та людська шана нашим військовим, які в цей час на передовій боронять нашу землю, ри</w:t>
      </w:r>
      <w:r w:rsidR="00393ADC" w:rsidRPr="007710FD">
        <w:rPr>
          <w:rFonts w:ascii="Times New Roman" w:eastAsia="Times New Roman" w:hAnsi="Times New Roman" w:cs="Times New Roman"/>
          <w:sz w:val="28"/>
          <w:szCs w:val="28"/>
          <w:lang w:val="uk-UA" w:eastAsia="ru-RU"/>
        </w:rPr>
        <w:t>з</w:t>
      </w:r>
      <w:r w:rsidRPr="007710FD">
        <w:rPr>
          <w:rFonts w:ascii="Times New Roman" w:eastAsia="Times New Roman" w:hAnsi="Times New Roman" w:cs="Times New Roman"/>
          <w:sz w:val="28"/>
          <w:szCs w:val="28"/>
          <w:lang w:val="uk-UA" w:eastAsia="ru-RU"/>
        </w:rPr>
        <w:t>икуючи життям заради миру в країні.</w:t>
      </w:r>
      <w:r w:rsidR="006A38F1" w:rsidRPr="007710FD">
        <w:rPr>
          <w:rFonts w:ascii="Times New Roman" w:eastAsia="Times New Roman" w:hAnsi="Times New Roman" w:cs="Times New Roman"/>
          <w:sz w:val="28"/>
          <w:szCs w:val="28"/>
          <w:lang w:val="uk-UA" w:eastAsia="ru-RU"/>
        </w:rPr>
        <w:t xml:space="preserve"> </w:t>
      </w:r>
      <w:r w:rsidR="00790A0F" w:rsidRPr="007710FD">
        <w:rPr>
          <w:rFonts w:ascii="Times New Roman" w:eastAsia="Times New Roman" w:hAnsi="Times New Roman" w:cs="Times New Roman"/>
          <w:sz w:val="28"/>
          <w:szCs w:val="28"/>
          <w:lang w:val="uk-UA" w:eastAsia="ru-RU"/>
        </w:rPr>
        <w:t>Нехай Господь береже вас, наші дорогі герої! Ми віримо в вас і з нетерпінням чекаємо вашого повернення з перемогою!</w:t>
      </w:r>
    </w:p>
    <w:p w14:paraId="2C7FB9E6" w14:textId="77777777" w:rsidR="006A38F1" w:rsidRPr="00373042"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eastAsia="ru-RU"/>
        </w:rPr>
        <w:t xml:space="preserve">Всебічна підтримка  та надання  допомоги Збройним силам України, </w:t>
      </w:r>
      <w:r w:rsidRPr="00373042">
        <w:rPr>
          <w:rFonts w:ascii="Times New Roman" w:eastAsia="Times New Roman" w:hAnsi="Times New Roman" w:cs="Times New Roman"/>
          <w:sz w:val="28"/>
          <w:szCs w:val="28"/>
          <w:lang w:val="uk-UA"/>
        </w:rPr>
        <w:t xml:space="preserve">формуванням </w:t>
      </w:r>
      <w:r w:rsidRPr="00373042">
        <w:rPr>
          <w:rFonts w:ascii="Times New Roman" w:eastAsia="Times New Roman" w:hAnsi="Times New Roman" w:cs="Times New Roman"/>
          <w:sz w:val="28"/>
          <w:szCs w:val="28"/>
          <w:lang w:val="uk-UA" w:eastAsia="ru-RU"/>
        </w:rPr>
        <w:t xml:space="preserve">територіальної </w:t>
      </w:r>
      <w:r w:rsidRPr="00373042">
        <w:rPr>
          <w:rFonts w:ascii="Times New Roman" w:eastAsia="Times New Roman" w:hAnsi="Times New Roman" w:cs="Times New Roman"/>
          <w:sz w:val="28"/>
          <w:szCs w:val="28"/>
          <w:lang w:val="uk-UA"/>
        </w:rPr>
        <w:t xml:space="preserve"> оборони, правоохоронним органам – це незмінний пріоритет в нашій роботі, бо вкрай важливою сьогодні є єдність тилу і фронту.  </w:t>
      </w:r>
    </w:p>
    <w:p w14:paraId="3B0B81C0" w14:textId="77777777" w:rsidR="006A38F1" w:rsidRPr="00373042"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У територіальній громаді затверджено та реалізуються заходи з низки цільових  програм  стосовно підтримки та зміцнення  матеріально-технічної бази військових частин, які розташовані  на території Чугуївської міської територіальної громади,  поповнення  матеріального резерву та забезпечення в подальшому їх потреб  для захисту цілісності  України від агресора. За рахунок міського бюджету військовим частинам та іншим силовим структурам було придбано транспортні засоби, запасні частини, дрони, електронно-обчислювальна техніка, генератори, засоби зв’язку</w:t>
      </w:r>
      <w:r w:rsidR="00BC2E9E" w:rsidRPr="00373042">
        <w:rPr>
          <w:rFonts w:ascii="Times New Roman" w:eastAsia="Times New Roman" w:hAnsi="Times New Roman" w:cs="Times New Roman"/>
          <w:sz w:val="28"/>
          <w:szCs w:val="28"/>
          <w:lang w:val="uk-UA" w:eastAsia="ru-RU"/>
        </w:rPr>
        <w:t>,</w:t>
      </w:r>
      <w:r w:rsidRPr="00373042">
        <w:rPr>
          <w:rFonts w:ascii="Times New Roman" w:eastAsia="Times New Roman" w:hAnsi="Times New Roman" w:cs="Times New Roman"/>
          <w:sz w:val="28"/>
          <w:szCs w:val="28"/>
          <w:lang w:val="uk-UA" w:eastAsia="ru-RU"/>
        </w:rPr>
        <w:t xml:space="preserve"> тощо. </w:t>
      </w:r>
      <w:r w:rsidR="000C551C" w:rsidRPr="00373042">
        <w:rPr>
          <w:rFonts w:ascii="Times New Roman" w:eastAsia="Times New Roman" w:hAnsi="Times New Roman" w:cs="Times New Roman"/>
          <w:sz w:val="28"/>
          <w:szCs w:val="28"/>
          <w:lang w:val="uk-UA" w:eastAsia="ru-RU"/>
        </w:rPr>
        <w:t>Використано 41,3 млн грн.</w:t>
      </w:r>
    </w:p>
    <w:p w14:paraId="3D66FDF4" w14:textId="45AA8FEF" w:rsidR="00AB0AD3" w:rsidRPr="00373042" w:rsidRDefault="00006EE3" w:rsidP="00AB0AD3">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За</w:t>
      </w:r>
      <w:r w:rsidR="00D549BB" w:rsidRPr="00373042">
        <w:rPr>
          <w:rFonts w:ascii="Times New Roman" w:eastAsia="Times New Roman" w:hAnsi="Times New Roman" w:cs="Times New Roman"/>
          <w:sz w:val="28"/>
          <w:szCs w:val="28"/>
          <w:lang w:val="uk-UA" w:eastAsia="ru-RU"/>
        </w:rPr>
        <w:t xml:space="preserve"> «Програм</w:t>
      </w:r>
      <w:r w:rsidRPr="00373042">
        <w:rPr>
          <w:rFonts w:ascii="Times New Roman" w:eastAsia="Times New Roman" w:hAnsi="Times New Roman" w:cs="Times New Roman"/>
          <w:sz w:val="28"/>
          <w:szCs w:val="28"/>
          <w:lang w:val="uk-UA" w:eastAsia="ru-RU"/>
        </w:rPr>
        <w:t>ою</w:t>
      </w:r>
      <w:r w:rsidR="00D549BB" w:rsidRPr="00373042">
        <w:rPr>
          <w:rFonts w:ascii="Times New Roman" w:eastAsia="Times New Roman" w:hAnsi="Times New Roman" w:cs="Times New Roman"/>
          <w:sz w:val="28"/>
          <w:szCs w:val="28"/>
          <w:lang w:val="uk-UA" w:eastAsia="ru-RU"/>
        </w:rPr>
        <w:t xml:space="preserve"> військово-патріотичного виховання молоді та участі населення у заходах оборонної роботи на території Чугуївської міської ради на 2024–2026 роки»</w:t>
      </w:r>
      <w:r w:rsidRPr="00373042">
        <w:rPr>
          <w:rFonts w:ascii="Times New Roman" w:eastAsia="Times New Roman" w:hAnsi="Times New Roman" w:cs="Times New Roman"/>
          <w:sz w:val="28"/>
          <w:szCs w:val="28"/>
          <w:lang w:val="uk-UA" w:eastAsia="ru-RU"/>
        </w:rPr>
        <w:t xml:space="preserve"> </w:t>
      </w:r>
      <w:r w:rsidR="00D549BB" w:rsidRPr="00373042">
        <w:rPr>
          <w:rFonts w:ascii="Times New Roman" w:eastAsia="Times New Roman" w:hAnsi="Times New Roman" w:cs="Times New Roman"/>
          <w:sz w:val="28"/>
          <w:szCs w:val="28"/>
          <w:lang w:val="uk-UA" w:eastAsia="ru-RU"/>
        </w:rPr>
        <w:t xml:space="preserve">було проведено ряд заходів щодо популяризації служби в лавах ЗСУ та добровольчих батальйонах,   розвитку у молоді мотивації до військової служби, формування національної гідності, </w:t>
      </w:r>
      <w:r w:rsidRPr="00373042">
        <w:rPr>
          <w:rFonts w:ascii="Times New Roman" w:eastAsia="Times New Roman" w:hAnsi="Times New Roman" w:cs="Times New Roman"/>
          <w:sz w:val="28"/>
          <w:szCs w:val="28"/>
          <w:lang w:val="uk-UA" w:eastAsia="ru-RU"/>
        </w:rPr>
        <w:t>моральних, психологічних, фізичних і професійно-військових якостей, необхідних для збройного захисту держави</w:t>
      </w:r>
      <w:r w:rsidR="00D549BB" w:rsidRPr="00373042">
        <w:rPr>
          <w:rFonts w:ascii="Times New Roman" w:eastAsia="Times New Roman" w:hAnsi="Times New Roman" w:cs="Times New Roman"/>
          <w:sz w:val="28"/>
          <w:szCs w:val="28"/>
          <w:lang w:val="uk-UA" w:eastAsia="ru-RU"/>
        </w:rPr>
        <w:t>, вшанування пам’яті воїнів</w:t>
      </w:r>
      <w:r w:rsidRPr="00373042">
        <w:rPr>
          <w:rFonts w:ascii="Times New Roman" w:eastAsia="Times New Roman" w:hAnsi="Times New Roman" w:cs="Times New Roman"/>
          <w:sz w:val="28"/>
          <w:szCs w:val="28"/>
          <w:lang w:val="uk-UA" w:eastAsia="ru-RU"/>
        </w:rPr>
        <w:t>,</w:t>
      </w:r>
      <w:r w:rsidR="00D549BB" w:rsidRPr="00373042">
        <w:rPr>
          <w:rFonts w:ascii="Times New Roman" w:eastAsia="Times New Roman" w:hAnsi="Times New Roman" w:cs="Times New Roman"/>
          <w:sz w:val="28"/>
          <w:szCs w:val="28"/>
          <w:lang w:val="uk-UA" w:eastAsia="ru-RU"/>
        </w:rPr>
        <w:t xml:space="preserve"> які віддали своє життя  під час бойових дій за незалежність та суверенітет України. </w:t>
      </w:r>
      <w:r w:rsidR="00AB0AD3" w:rsidRPr="00373042">
        <w:rPr>
          <w:rFonts w:ascii="Times New Roman" w:eastAsia="Times New Roman" w:hAnsi="Times New Roman" w:cs="Times New Roman"/>
          <w:sz w:val="28"/>
          <w:szCs w:val="28"/>
          <w:lang w:val="uk-UA" w:eastAsia="ru-RU"/>
        </w:rPr>
        <w:t xml:space="preserve"> </w:t>
      </w:r>
    </w:p>
    <w:p w14:paraId="33295701" w14:textId="77777777" w:rsidR="00790A0F" w:rsidRPr="00373042" w:rsidRDefault="00414BD1" w:rsidP="00790A0F">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Я разом з колегами неодноразово відвідувала</w:t>
      </w:r>
      <w:r w:rsidR="006B57ED" w:rsidRPr="00373042">
        <w:rPr>
          <w:rFonts w:ascii="Times New Roman" w:eastAsia="Times New Roman" w:hAnsi="Times New Roman" w:cs="Times New Roman"/>
          <w:sz w:val="28"/>
          <w:szCs w:val="28"/>
          <w:lang w:val="uk-UA" w:eastAsia="ru-RU"/>
        </w:rPr>
        <w:t xml:space="preserve"> наших захисників, які щохвилинно ризикуючи власним життям, у надважких умовах боронять рідну землю від російських загарбників. Скажу чесно - коли ворог всього за декілька кілометрів поруч, і чутно як неподалік лунає бій - це дуже страшно. Але ще страшніше знати, що наші хлопці та дівчата постійно, день за днем знаходяться в цьому пеклі. </w:t>
      </w:r>
      <w:r w:rsidRPr="00373042">
        <w:rPr>
          <w:rFonts w:ascii="Times New Roman" w:eastAsia="Times New Roman" w:hAnsi="Times New Roman" w:cs="Times New Roman"/>
          <w:sz w:val="28"/>
          <w:szCs w:val="28"/>
          <w:lang w:val="uk-UA" w:eastAsia="ru-RU"/>
        </w:rPr>
        <w:t>Н</w:t>
      </w:r>
      <w:r w:rsidR="006B57ED" w:rsidRPr="00373042">
        <w:rPr>
          <w:rFonts w:ascii="Times New Roman" w:eastAsia="Times New Roman" w:hAnsi="Times New Roman" w:cs="Times New Roman"/>
          <w:sz w:val="28"/>
          <w:szCs w:val="28"/>
          <w:lang w:val="uk-UA" w:eastAsia="ru-RU"/>
        </w:rPr>
        <w:t xml:space="preserve">е вистачить жодних слів, щоб висловити свою </w:t>
      </w:r>
      <w:r w:rsidR="006B57ED" w:rsidRPr="00373042">
        <w:rPr>
          <w:rFonts w:ascii="Times New Roman" w:eastAsia="Times New Roman" w:hAnsi="Times New Roman" w:cs="Times New Roman"/>
          <w:sz w:val="28"/>
          <w:szCs w:val="28"/>
          <w:lang w:val="uk-UA" w:eastAsia="ru-RU"/>
        </w:rPr>
        <w:lastRenderedPageBreak/>
        <w:t>вдячність за найцінніше - можливість жити на цій землі, в цьому найкращому в світі місті. Єдине чим дійсно можемо зараз віддячити нашим героям - це дієва допомога. І я пишаюся тим, що Чугуївська громада, її чудові люди не залишаються осторонь і всіляко допомагають фронту.</w:t>
      </w:r>
      <w:r w:rsidR="00790A0F" w:rsidRPr="00373042">
        <w:rPr>
          <w:kern w:val="2"/>
          <w:lang w:val="uk-UA"/>
          <w14:ligatures w14:val="standardContextual"/>
        </w:rPr>
        <w:t xml:space="preserve"> </w:t>
      </w:r>
      <w:r w:rsidR="00790A0F" w:rsidRPr="00373042">
        <w:rPr>
          <w:rFonts w:ascii="Times New Roman" w:eastAsia="Times New Roman" w:hAnsi="Times New Roman" w:cs="Times New Roman"/>
          <w:sz w:val="28"/>
          <w:szCs w:val="28"/>
          <w:lang w:val="uk-UA" w:eastAsia="ru-RU"/>
        </w:rPr>
        <w:t>Я вдячна кожному, хто робив окопні свічки, в’язав маскувальні сітки та шкарпетки, в інший спосіб долучався до збору допомоги. Саме так і має бути – допомагати всією громадою, не зупинятись ні на секунду.</w:t>
      </w:r>
    </w:p>
    <w:p w14:paraId="53FB8147" w14:textId="77777777" w:rsidR="006B57ED" w:rsidRPr="00373042" w:rsidRDefault="006B57ED" w:rsidP="006B57ED">
      <w:pPr>
        <w:spacing w:before="100" w:beforeAutospacing="1" w:after="100" w:afterAutospacing="1" w:line="240" w:lineRule="auto"/>
        <w:ind w:firstLine="709"/>
        <w:contextualSpacing/>
        <w:rPr>
          <w:rFonts w:ascii="Times New Roman" w:hAnsi="Times New Roman" w:cs="Times New Roman"/>
          <w:kern w:val="2"/>
          <w:sz w:val="28"/>
          <w:szCs w:val="28"/>
          <w:lang w:val="uk-UA"/>
          <w14:ligatures w14:val="standardContextual"/>
        </w:rPr>
      </w:pPr>
      <w:r w:rsidRPr="00373042">
        <w:rPr>
          <w:rFonts w:ascii="Times New Roman" w:hAnsi="Times New Roman" w:cs="Times New Roman"/>
          <w:kern w:val="2"/>
          <w:sz w:val="28"/>
          <w:szCs w:val="28"/>
          <w:lang w:val="uk-UA"/>
          <w14:ligatures w14:val="standardContextual"/>
        </w:rPr>
        <w:t>У листопаді  започатковано та проведено благодійну акцію  "ДОПОМОЖИ НАШИМ КОЗАКАМ", в рамках якої було організовано збір коштів для підтримки військових підрозділів, які усі ми вважаємо своїми рідними - 92-ї Окремої штурмової бригади імені кошового отамана Івана Сірка та 125-го батальйону ТРО. Її ініціаторами стали громадська організація "МОЛОДІЇ" спільно з Чугуївською міською військовою адміністрацією. Чугуївська громада зібрала майже 470 тис грн, ці кошти були використані ГО «МОЛОДІЇ» для допомоги військовим.</w:t>
      </w:r>
    </w:p>
    <w:p w14:paraId="729B584E" w14:textId="77777777" w:rsidR="00790A0F" w:rsidRPr="00373042" w:rsidRDefault="006B57ED" w:rsidP="00790A0F">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 xml:space="preserve">Я щиро вдячна кожному, хто долучився до нашої акції: активній молоді, підприємцям, колективам закладів освіти та культури і просто - кожній людині, незалежно від розміру її внеску. </w:t>
      </w:r>
      <w:r w:rsidR="00790A0F" w:rsidRPr="00373042">
        <w:rPr>
          <w:rFonts w:ascii="Times New Roman" w:eastAsia="Times New Roman" w:hAnsi="Times New Roman" w:cs="Times New Roman"/>
          <w:sz w:val="28"/>
          <w:szCs w:val="28"/>
          <w:lang w:val="uk-UA" w:eastAsia="ru-RU"/>
        </w:rPr>
        <w:t xml:space="preserve">Запевняю, що ми і надалі робитимемо все можливе і неможливе для допомоги військовим! </w:t>
      </w:r>
    </w:p>
    <w:p w14:paraId="4C97AE88" w14:textId="77777777" w:rsidR="006A38F1" w:rsidRPr="00373042"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shd w:val="clear" w:color="auto" w:fill="FFFFFF"/>
          <w:lang w:val="uk-UA" w:eastAsia="ru-RU"/>
        </w:rPr>
      </w:pPr>
      <w:r w:rsidRPr="00373042">
        <w:rPr>
          <w:rFonts w:ascii="Times New Roman" w:eastAsia="Times New Roman" w:hAnsi="Times New Roman" w:cs="Times New Roman"/>
          <w:sz w:val="28"/>
          <w:szCs w:val="28"/>
          <w:shd w:val="clear" w:color="auto" w:fill="FFFFFF"/>
          <w:lang w:val="uk-UA" w:eastAsia="ru-RU"/>
        </w:rPr>
        <w:t>З</w:t>
      </w:r>
      <w:r w:rsidRPr="00373042">
        <w:rPr>
          <w:rFonts w:ascii="Times New Roman" w:eastAsia="Times New Roman" w:hAnsi="Times New Roman" w:cs="Times New Roman"/>
          <w:sz w:val="28"/>
          <w:szCs w:val="28"/>
          <w:shd w:val="clear" w:color="auto" w:fill="FFFFFF"/>
          <w:lang w:eastAsia="ru-RU"/>
        </w:rPr>
        <w:t>а активну діяльність, сприяння, підтримку та надання допомоги для ЗСУ міська рада отримала ряд відзнак від військових формувань України.</w:t>
      </w:r>
    </w:p>
    <w:p w14:paraId="720F7D88" w14:textId="77777777" w:rsidR="00D549BB" w:rsidRPr="00373042"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 xml:space="preserve"> Шановні земляки, від усієї нашої громади хочу висловити нашим Героям слова підтримки, вдячності за їх відвагу, самопожертву заради України, Перемоги і нашого майбутнього мирного життя. Бажаю найскорішого повернення до своїх родин, де їх чекають і люблять. </w:t>
      </w:r>
    </w:p>
    <w:p w14:paraId="574FBA59" w14:textId="77777777" w:rsidR="00790A0F" w:rsidRPr="00373042" w:rsidRDefault="006A38F1" w:rsidP="006A38F1">
      <w:pPr>
        <w:spacing w:before="100" w:beforeAutospacing="1" w:after="100" w:afterAutospacing="1" w:line="240" w:lineRule="auto"/>
        <w:ind w:firstLine="709"/>
        <w:contextualSpacing/>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Слава нашим доблесним Збройним Силам України!</w:t>
      </w:r>
      <w:r w:rsidRPr="00373042">
        <w:rPr>
          <w:rFonts w:ascii="Times New Roman" w:eastAsia="Times New Roman" w:hAnsi="Times New Roman" w:cs="Times New Roman"/>
          <w:sz w:val="28"/>
          <w:szCs w:val="28"/>
          <w:lang w:val="uk-UA" w:eastAsia="ru-RU"/>
        </w:rPr>
        <w:tab/>
      </w:r>
    </w:p>
    <w:p w14:paraId="28ACD08F" w14:textId="77777777" w:rsidR="006A38F1" w:rsidRPr="00373042" w:rsidRDefault="006A38F1" w:rsidP="006A38F1">
      <w:pPr>
        <w:shd w:val="clear" w:color="auto" w:fill="FFFFFF"/>
        <w:spacing w:line="240" w:lineRule="auto"/>
        <w:ind w:firstLine="0"/>
        <w:jc w:val="right"/>
        <w:textAlignment w:val="baseline"/>
        <w:rPr>
          <w:rFonts w:ascii="Times New Roman" w:eastAsia="Times New Roman" w:hAnsi="Times New Roman" w:cs="Times New Roman"/>
          <w:b/>
          <w:bCs/>
          <w:i/>
          <w:sz w:val="28"/>
          <w:szCs w:val="28"/>
          <w:lang w:val="uk-UA" w:eastAsia="ru-RU"/>
        </w:rPr>
      </w:pPr>
    </w:p>
    <w:p w14:paraId="08C9CAD4" w14:textId="77777777" w:rsidR="00965775" w:rsidRPr="00373042" w:rsidRDefault="006A38F1" w:rsidP="00965775">
      <w:pPr>
        <w:shd w:val="clear" w:color="auto" w:fill="FFFFFF"/>
        <w:spacing w:line="240" w:lineRule="auto"/>
        <w:ind w:firstLine="0"/>
        <w:jc w:val="right"/>
        <w:textAlignment w:val="baseline"/>
        <w:rPr>
          <w:rFonts w:ascii="Times New Roman" w:eastAsia="Times New Roman" w:hAnsi="Times New Roman" w:cs="Times New Roman"/>
          <w:b/>
          <w:bCs/>
          <w:i/>
          <w:sz w:val="28"/>
          <w:szCs w:val="28"/>
          <w:lang w:val="uk-UA" w:eastAsia="ru-RU"/>
        </w:rPr>
      </w:pPr>
      <w:r w:rsidRPr="00373042">
        <w:rPr>
          <w:rFonts w:ascii="Times New Roman" w:eastAsia="Times New Roman" w:hAnsi="Times New Roman" w:cs="Times New Roman"/>
          <w:b/>
          <w:bCs/>
          <w:i/>
          <w:sz w:val="28"/>
          <w:szCs w:val="28"/>
          <w:lang w:val="uk-UA" w:eastAsia="ru-RU"/>
        </w:rPr>
        <w:t>БЕЗПЕКА ТА ЦИВІЛЬНИЙ ЗАХИСТ</w:t>
      </w:r>
    </w:p>
    <w:p w14:paraId="4076E86E" w14:textId="77777777" w:rsidR="00965775" w:rsidRPr="00373042" w:rsidRDefault="00965775" w:rsidP="00965775">
      <w:pPr>
        <w:shd w:val="clear" w:color="auto" w:fill="FFFFFF"/>
        <w:spacing w:line="240" w:lineRule="auto"/>
        <w:ind w:firstLine="709"/>
        <w:textAlignment w:val="baseline"/>
        <w:rPr>
          <w:rFonts w:ascii="Times New Roman" w:eastAsia="Times New Roman" w:hAnsi="Times New Roman" w:cs="Times New Roman"/>
          <w:bCs/>
          <w:iCs/>
          <w:sz w:val="28"/>
          <w:szCs w:val="28"/>
          <w:lang w:val="uk-UA" w:eastAsia="uk-UA"/>
        </w:rPr>
      </w:pPr>
      <w:r w:rsidRPr="00373042">
        <w:rPr>
          <w:rFonts w:ascii="Times New Roman" w:eastAsia="Times New Roman" w:hAnsi="Times New Roman" w:cs="Times New Roman"/>
          <w:bCs/>
          <w:iCs/>
          <w:sz w:val="28"/>
          <w:szCs w:val="28"/>
          <w:highlight w:val="white"/>
          <w:lang w:val="uk-UA" w:eastAsia="uk-UA"/>
        </w:rPr>
        <w:t xml:space="preserve"> </w:t>
      </w:r>
    </w:p>
    <w:p w14:paraId="2CBF8D64" w14:textId="1BAE4746" w:rsidR="00D72928" w:rsidRPr="00373042" w:rsidRDefault="002E3BEF" w:rsidP="00D72928">
      <w:pPr>
        <w:shd w:val="clear" w:color="auto" w:fill="FFFFFF"/>
        <w:spacing w:line="240" w:lineRule="auto"/>
        <w:ind w:firstLine="709"/>
        <w:textAlignment w:val="baseline"/>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Cs/>
          <w:iCs/>
          <w:sz w:val="28"/>
          <w:szCs w:val="28"/>
          <w:lang w:val="uk-UA" w:eastAsia="ru-RU"/>
        </w:rPr>
        <w:t>В своїй роботі я і мої колеги завжди пам’ятаємо, що головна цінність нашої громади –життя її мешканців. Тому головну увагу приділяємо створенню безпечних просторів, які в ці важкі воєнні часи допоможуть вберегти життя земляків,</w:t>
      </w:r>
      <w:r w:rsidR="00DF7130" w:rsidRPr="00373042">
        <w:rPr>
          <w:rFonts w:ascii="Times New Roman" w:eastAsia="Times New Roman" w:hAnsi="Times New Roman" w:cs="Times New Roman"/>
          <w:bCs/>
          <w:iCs/>
          <w:sz w:val="28"/>
          <w:szCs w:val="28"/>
          <w:lang w:val="uk-UA" w:eastAsia="ru-RU"/>
        </w:rPr>
        <w:t xml:space="preserve"> </w:t>
      </w:r>
      <w:r w:rsidR="00C52119" w:rsidRPr="00373042">
        <w:rPr>
          <w:rFonts w:ascii="Times New Roman" w:eastAsia="Times New Roman" w:hAnsi="Times New Roman" w:cs="Times New Roman"/>
          <w:bCs/>
          <w:iCs/>
          <w:sz w:val="28"/>
          <w:szCs w:val="28"/>
          <w:lang w:val="uk-UA" w:eastAsia="ru-RU"/>
        </w:rPr>
        <w:t>та ефективних дій щодо запобігання й реагування на</w:t>
      </w:r>
      <w:r w:rsidR="00DF7130" w:rsidRPr="00EF30A3">
        <w:rPr>
          <w:rFonts w:ascii="Times New Roman" w:eastAsia="Times New Roman" w:hAnsi="Times New Roman" w:cs="Times New Roman"/>
          <w:bCs/>
          <w:iCs/>
          <w:sz w:val="28"/>
          <w:szCs w:val="28"/>
          <w:lang w:val="uk-UA" w:eastAsia="ru-RU"/>
        </w:rPr>
        <w:t xml:space="preserve"> </w:t>
      </w:r>
      <w:r w:rsidR="00C52119" w:rsidRPr="00373042">
        <w:rPr>
          <w:rFonts w:ascii="Times New Roman" w:eastAsia="Times New Roman" w:hAnsi="Times New Roman" w:cs="Times New Roman"/>
          <w:bCs/>
          <w:iCs/>
          <w:sz w:val="28"/>
          <w:szCs w:val="28"/>
          <w:lang w:val="uk-UA" w:eastAsia="ru-RU"/>
        </w:rPr>
        <w:t>надзвичайні ситуації техногенного та природного характеру в мирний час і в</w:t>
      </w:r>
      <w:r w:rsidR="00DF7130" w:rsidRPr="00EF30A3">
        <w:rPr>
          <w:rFonts w:ascii="Times New Roman" w:eastAsia="Times New Roman" w:hAnsi="Times New Roman" w:cs="Times New Roman"/>
          <w:bCs/>
          <w:iCs/>
          <w:sz w:val="28"/>
          <w:szCs w:val="28"/>
          <w:lang w:val="uk-UA" w:eastAsia="ru-RU"/>
        </w:rPr>
        <w:t xml:space="preserve"> </w:t>
      </w:r>
      <w:r w:rsidR="00C52119" w:rsidRPr="00373042">
        <w:rPr>
          <w:rFonts w:ascii="Times New Roman" w:eastAsia="Times New Roman" w:hAnsi="Times New Roman" w:cs="Times New Roman"/>
          <w:bCs/>
          <w:iCs/>
          <w:sz w:val="28"/>
          <w:szCs w:val="28"/>
          <w:lang w:val="uk-UA" w:eastAsia="ru-RU"/>
        </w:rPr>
        <w:t>особливий період, запобігання виникненню можливих надзвичайних ситуацій і</w:t>
      </w:r>
      <w:r w:rsidR="00DF7130" w:rsidRPr="00EF30A3">
        <w:rPr>
          <w:rFonts w:ascii="Times New Roman" w:eastAsia="Times New Roman" w:hAnsi="Times New Roman" w:cs="Times New Roman"/>
          <w:bCs/>
          <w:iCs/>
          <w:sz w:val="28"/>
          <w:szCs w:val="28"/>
          <w:lang w:val="uk-UA" w:eastAsia="ru-RU"/>
        </w:rPr>
        <w:t xml:space="preserve"> </w:t>
      </w:r>
      <w:r w:rsidR="00C52119" w:rsidRPr="00373042">
        <w:rPr>
          <w:rFonts w:ascii="Times New Roman" w:eastAsia="Times New Roman" w:hAnsi="Times New Roman" w:cs="Times New Roman"/>
          <w:bCs/>
          <w:iCs/>
          <w:sz w:val="28"/>
          <w:szCs w:val="28"/>
          <w:lang w:val="uk-UA" w:eastAsia="ru-RU"/>
        </w:rPr>
        <w:t>мінімізація їх наслідків.</w:t>
      </w:r>
    </w:p>
    <w:p w14:paraId="4BA00F77" w14:textId="77777777" w:rsidR="00832AD5" w:rsidRPr="00832AD5" w:rsidRDefault="00832AD5" w:rsidP="00832AD5">
      <w:pPr>
        <w:shd w:val="clear" w:color="auto" w:fill="FFFFFF"/>
        <w:suppressAutoHyphens/>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29026C">
        <w:rPr>
          <w:rFonts w:ascii="Times New Roman" w:eastAsia="Times New Roman" w:hAnsi="Times New Roman" w:cs="Times New Roman"/>
          <w:bCs/>
          <w:iCs/>
          <w:sz w:val="28"/>
          <w:szCs w:val="28"/>
          <w:highlight w:val="white"/>
          <w:lang w:eastAsia="uk-UA"/>
        </w:rPr>
        <w:t>В усіх населених пунктах організовано роботу консультаційних пунктів з питань цивільного захисту в Чугуївській міській територіальній громаді.</w:t>
      </w:r>
      <w:r w:rsidRPr="00832AD5">
        <w:rPr>
          <w:rFonts w:ascii="Times New Roman" w:eastAsia="Times New Roman" w:hAnsi="Times New Roman" w:cs="Times New Roman"/>
          <w:bCs/>
          <w:iCs/>
          <w:sz w:val="28"/>
          <w:szCs w:val="28"/>
          <w:highlight w:val="white"/>
          <w:lang w:val="uk-UA" w:eastAsia="uk-UA"/>
        </w:rPr>
        <w:t xml:space="preserve"> Відповідно до </w:t>
      </w:r>
      <w:r w:rsidRPr="00EF30A3">
        <w:rPr>
          <w:rFonts w:ascii="Times New Roman" w:eastAsia="Times New Roman" w:hAnsi="Times New Roman" w:cs="Times New Roman"/>
          <w:bCs/>
          <w:iCs/>
          <w:sz w:val="28"/>
          <w:szCs w:val="28"/>
          <w:highlight w:val="white"/>
          <w:lang w:val="uk-UA" w:eastAsia="uk-UA"/>
        </w:rPr>
        <w:t>«Програм</w:t>
      </w:r>
      <w:r w:rsidRPr="00832AD5">
        <w:rPr>
          <w:rFonts w:ascii="Times New Roman" w:eastAsia="Times New Roman" w:hAnsi="Times New Roman" w:cs="Times New Roman"/>
          <w:bCs/>
          <w:iCs/>
          <w:sz w:val="28"/>
          <w:szCs w:val="28"/>
          <w:highlight w:val="white"/>
          <w:lang w:val="uk-UA" w:eastAsia="uk-UA"/>
        </w:rPr>
        <w:t>и</w:t>
      </w:r>
      <w:r w:rsidRPr="00EF30A3">
        <w:rPr>
          <w:rFonts w:ascii="Times New Roman" w:eastAsia="Times New Roman" w:hAnsi="Times New Roman" w:cs="Times New Roman"/>
          <w:bCs/>
          <w:iCs/>
          <w:sz w:val="28"/>
          <w:szCs w:val="28"/>
          <w:highlight w:val="white"/>
          <w:lang w:val="uk-UA" w:eastAsia="uk-UA"/>
        </w:rPr>
        <w:t xml:space="preserve"> </w:t>
      </w:r>
      <w:r w:rsidRPr="00832AD5">
        <w:rPr>
          <w:rFonts w:ascii="Times New Roman" w:eastAsia="Times New Roman" w:hAnsi="Times New Roman" w:cs="Times New Roman"/>
          <w:iCs/>
          <w:sz w:val="28"/>
          <w:szCs w:val="28"/>
          <w:highlight w:val="white"/>
          <w:lang w:val="uk-UA" w:eastAsia="uk-UA"/>
        </w:rPr>
        <w:t>розвитку цивільного захисту населених пунктів, розташованих на території Чугуївської міської ради</w:t>
      </w:r>
      <w:r w:rsidRPr="00EF30A3">
        <w:rPr>
          <w:rFonts w:ascii="Times New Roman" w:eastAsia="Times New Roman" w:hAnsi="Times New Roman" w:cs="Times New Roman"/>
          <w:bCs/>
          <w:iCs/>
          <w:sz w:val="28"/>
          <w:szCs w:val="28"/>
          <w:highlight w:val="white"/>
          <w:lang w:val="uk-UA" w:eastAsia="uk-UA"/>
        </w:rPr>
        <w:t xml:space="preserve"> на 2023-2025 роки» протягом року було забезпечено функціонування системи оповіщення для попередження і вчасного інформування населення про небезпеку надзвичайної ситуації, повітряної чи іншої тривоги, </w:t>
      </w:r>
      <w:r w:rsidRPr="00832AD5">
        <w:rPr>
          <w:rFonts w:ascii="Times New Roman" w:eastAsia="Times New Roman" w:hAnsi="Times New Roman" w:cs="Times New Roman"/>
          <w:bCs/>
          <w:iCs/>
          <w:sz w:val="28"/>
          <w:szCs w:val="28"/>
          <w:highlight w:val="white"/>
          <w:lang w:val="uk-UA" w:eastAsia="uk-UA"/>
        </w:rPr>
        <w:t xml:space="preserve">а також розроблено проєктно-кошторисну документацію для створення місцевої автоматизованої </w:t>
      </w:r>
      <w:r w:rsidRPr="00832AD5">
        <w:rPr>
          <w:rFonts w:ascii="Times New Roman" w:eastAsia="Times New Roman" w:hAnsi="Times New Roman" w:cs="Times New Roman"/>
          <w:bCs/>
          <w:iCs/>
          <w:sz w:val="28"/>
          <w:szCs w:val="28"/>
          <w:highlight w:val="white"/>
          <w:lang w:val="uk-UA" w:eastAsia="uk-UA"/>
        </w:rPr>
        <w:lastRenderedPageBreak/>
        <w:t xml:space="preserve">системи централізованого оповіщення, реалізація якої становить </w:t>
      </w:r>
      <w:r w:rsidRPr="00832AD5">
        <w:rPr>
          <w:rFonts w:ascii="Times New Roman" w:eastAsia="Times New Roman" w:hAnsi="Times New Roman" w:cs="Times New Roman"/>
          <w:iCs/>
          <w:sz w:val="28"/>
          <w:szCs w:val="28"/>
          <w:highlight w:val="white"/>
          <w:lang w:val="uk-UA" w:eastAsia="uk-UA"/>
        </w:rPr>
        <w:t>19 262 696 грн</w:t>
      </w:r>
      <w:r w:rsidRPr="00EF30A3">
        <w:rPr>
          <w:rFonts w:ascii="Times New Roman" w:eastAsia="Times New Roman" w:hAnsi="Times New Roman" w:cs="Times New Roman"/>
          <w:bCs/>
          <w:iCs/>
          <w:sz w:val="28"/>
          <w:szCs w:val="28"/>
          <w:highlight w:val="white"/>
          <w:lang w:val="uk-UA" w:eastAsia="uk-UA"/>
        </w:rPr>
        <w:t>.</w:t>
      </w:r>
    </w:p>
    <w:p w14:paraId="567E35C6" w14:textId="77777777" w:rsidR="00832AD5" w:rsidRPr="00EF30A3" w:rsidRDefault="00832AD5" w:rsidP="00832AD5">
      <w:pPr>
        <w:shd w:val="clear" w:color="auto" w:fill="FFFFFF"/>
        <w:suppressAutoHyphens/>
        <w:spacing w:line="240" w:lineRule="auto"/>
        <w:ind w:firstLine="709"/>
        <w:textAlignment w:val="baseline"/>
        <w:rPr>
          <w:rFonts w:ascii="Times New Roman" w:eastAsia="Times New Roman" w:hAnsi="Times New Roman" w:cs="Times New Roman"/>
          <w:bCs/>
          <w:iCs/>
          <w:sz w:val="28"/>
          <w:szCs w:val="28"/>
          <w:highlight w:val="white"/>
          <w:lang w:eastAsia="uk-UA"/>
        </w:rPr>
      </w:pPr>
      <w:r w:rsidRPr="0029026C">
        <w:rPr>
          <w:rFonts w:ascii="Times New Roman" w:eastAsia="Times New Roman" w:hAnsi="Times New Roman" w:cs="Times New Roman"/>
          <w:bCs/>
          <w:iCs/>
          <w:sz w:val="28"/>
          <w:szCs w:val="28"/>
          <w:highlight w:val="white"/>
          <w:lang w:val="uk-UA" w:eastAsia="uk-UA"/>
        </w:rPr>
        <w:t xml:space="preserve">Проводилась робота щодо корегування та нарощування фонду захисних споруд цивільного захисту, а саме: виключення з фонду захисних споруд не придатних укриттів та включення 4-х захисних споруд, загальна кількість складає 121 укриттів (30 ПРУ та 91 найпростіших укриттів). </w:t>
      </w:r>
      <w:r w:rsidRPr="0029026C">
        <w:rPr>
          <w:rFonts w:ascii="Times New Roman" w:eastAsia="Times New Roman" w:hAnsi="Times New Roman" w:cs="Times New Roman"/>
          <w:bCs/>
          <w:iCs/>
          <w:sz w:val="28"/>
          <w:szCs w:val="28"/>
          <w:highlight w:val="white"/>
          <w:lang w:eastAsia="uk-UA"/>
        </w:rPr>
        <w:t>Облаштовано (проведено поточні та капітальні ремонти) 2-х найпростіших укриттів.</w:t>
      </w:r>
      <w:r w:rsidRPr="00832AD5">
        <w:rPr>
          <w:rFonts w:ascii="Times New Roman" w:eastAsia="Times New Roman" w:hAnsi="Times New Roman" w:cs="Times New Roman"/>
          <w:bCs/>
          <w:iCs/>
          <w:sz w:val="28"/>
          <w:szCs w:val="28"/>
          <w:highlight w:val="white"/>
          <w:lang w:val="uk-UA" w:eastAsia="uk-UA"/>
        </w:rPr>
        <w:t xml:space="preserve">. </w:t>
      </w:r>
      <w:proofErr w:type="gramStart"/>
      <w:r w:rsidRPr="0029026C">
        <w:rPr>
          <w:rFonts w:ascii="Times New Roman" w:eastAsia="Times New Roman" w:hAnsi="Times New Roman" w:cs="Times New Roman"/>
          <w:bCs/>
          <w:iCs/>
          <w:sz w:val="28"/>
          <w:szCs w:val="28"/>
          <w:highlight w:val="white"/>
          <w:lang w:eastAsia="uk-UA"/>
        </w:rPr>
        <w:t>З</w:t>
      </w:r>
      <w:proofErr w:type="gramEnd"/>
      <w:r w:rsidRPr="0029026C">
        <w:rPr>
          <w:rFonts w:ascii="Times New Roman" w:eastAsia="Times New Roman" w:hAnsi="Times New Roman" w:cs="Times New Roman"/>
          <w:bCs/>
          <w:iCs/>
          <w:sz w:val="28"/>
          <w:szCs w:val="28"/>
          <w:highlight w:val="white"/>
          <w:lang w:eastAsia="uk-UA"/>
        </w:rPr>
        <w:t xml:space="preserve"> місцевого бюджету для проведення поточних ремонтів найпростіших та протирадіаційних укриттів виділено 41,3 млн. грн., наразі продовжується ремонт ще у двох захисних спорудах цивільного захисту, </w:t>
      </w:r>
      <w:r w:rsidRPr="00832AD5">
        <w:rPr>
          <w:rFonts w:ascii="Times New Roman" w:eastAsia="Times New Roman" w:hAnsi="Times New Roman" w:cs="Times New Roman"/>
          <w:bCs/>
          <w:iCs/>
          <w:sz w:val="28"/>
          <w:szCs w:val="28"/>
          <w:highlight w:val="white"/>
          <w:lang w:val="uk-UA" w:eastAsia="uk-UA"/>
        </w:rPr>
        <w:t>також наприкінці 2024 року було придбано та встановлено модульне укриття, загалом по громаді їх кількість становить 7 одиниць</w:t>
      </w:r>
      <w:r w:rsidRPr="0029026C">
        <w:rPr>
          <w:rFonts w:ascii="Times New Roman" w:eastAsia="Times New Roman" w:hAnsi="Times New Roman" w:cs="Times New Roman"/>
          <w:bCs/>
          <w:iCs/>
          <w:sz w:val="28"/>
          <w:szCs w:val="28"/>
          <w:highlight w:val="white"/>
          <w:lang w:eastAsia="uk-UA"/>
        </w:rPr>
        <w:t>.</w:t>
      </w:r>
      <w:r w:rsidRPr="00832AD5">
        <w:rPr>
          <w:rFonts w:ascii="Times New Roman" w:eastAsia="Times New Roman" w:hAnsi="Times New Roman" w:cs="Times New Roman"/>
          <w:bCs/>
          <w:iCs/>
          <w:sz w:val="28"/>
          <w:szCs w:val="28"/>
          <w:highlight w:val="white"/>
          <w:lang w:val="uk-UA" w:eastAsia="uk-UA"/>
        </w:rPr>
        <w:t xml:space="preserve"> У </w:t>
      </w:r>
      <w:r w:rsidRPr="00EF30A3">
        <w:rPr>
          <w:rFonts w:ascii="Times New Roman" w:eastAsia="Times New Roman" w:hAnsi="Times New Roman" w:cs="Times New Roman"/>
          <w:bCs/>
          <w:iCs/>
          <w:sz w:val="28"/>
          <w:szCs w:val="28"/>
          <w:highlight w:val="white"/>
          <w:lang w:eastAsia="uk-UA"/>
        </w:rPr>
        <w:t>2025 р</w:t>
      </w:r>
      <w:r w:rsidRPr="00832AD5">
        <w:rPr>
          <w:rFonts w:ascii="Times New Roman" w:eastAsia="Times New Roman" w:hAnsi="Times New Roman" w:cs="Times New Roman"/>
          <w:bCs/>
          <w:iCs/>
          <w:sz w:val="28"/>
          <w:szCs w:val="28"/>
          <w:highlight w:val="white"/>
          <w:lang w:val="uk-UA" w:eastAsia="uk-UA"/>
        </w:rPr>
        <w:t>оці</w:t>
      </w:r>
      <w:r w:rsidRPr="00EF30A3">
        <w:rPr>
          <w:rFonts w:ascii="Times New Roman" w:eastAsia="Times New Roman" w:hAnsi="Times New Roman" w:cs="Times New Roman"/>
          <w:bCs/>
          <w:iCs/>
          <w:sz w:val="28"/>
          <w:szCs w:val="28"/>
          <w:highlight w:val="white"/>
          <w:lang w:eastAsia="uk-UA"/>
        </w:rPr>
        <w:t xml:space="preserve"> планується продовження ремонтів в укриттях та облаштування наявних укриттів, </w:t>
      </w:r>
      <w:r w:rsidRPr="00832AD5">
        <w:rPr>
          <w:rFonts w:ascii="Times New Roman" w:eastAsia="Times New Roman" w:hAnsi="Times New Roman" w:cs="Times New Roman"/>
          <w:bCs/>
          <w:iCs/>
          <w:sz w:val="28"/>
          <w:szCs w:val="28"/>
          <w:highlight w:val="white"/>
          <w:lang w:val="uk-UA" w:eastAsia="uk-UA"/>
        </w:rPr>
        <w:t>особливо тих, що</w:t>
      </w:r>
      <w:r w:rsidRPr="00EF30A3">
        <w:rPr>
          <w:rFonts w:ascii="Times New Roman" w:eastAsia="Times New Roman" w:hAnsi="Times New Roman" w:cs="Times New Roman"/>
          <w:bCs/>
          <w:iCs/>
          <w:sz w:val="28"/>
          <w:szCs w:val="28"/>
          <w:highlight w:val="white"/>
          <w:lang w:eastAsia="uk-UA"/>
        </w:rPr>
        <w:t xml:space="preserve"> знаходяться у підвальних приміщеннях багатоповерхових будинків та належать ОСББ</w:t>
      </w:r>
    </w:p>
    <w:p w14:paraId="42E1DC33" w14:textId="77777777" w:rsidR="00DC38BE" w:rsidRPr="00373042" w:rsidRDefault="004C2623" w:rsidP="00DC38BE">
      <w:pPr>
        <w:shd w:val="clear" w:color="auto" w:fill="FFFFFF"/>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373042">
        <w:rPr>
          <w:rFonts w:ascii="Times New Roman" w:eastAsia="Times New Roman" w:hAnsi="Times New Roman" w:cs="Times New Roman"/>
          <w:bCs/>
          <w:iCs/>
          <w:sz w:val="28"/>
          <w:szCs w:val="28"/>
          <w:highlight w:val="white"/>
          <w:lang w:val="uk-UA" w:eastAsia="uk-UA"/>
        </w:rPr>
        <w:t>Ф</w:t>
      </w:r>
      <w:r w:rsidR="00965775" w:rsidRPr="00EF30A3">
        <w:rPr>
          <w:rFonts w:ascii="Times New Roman" w:eastAsia="Times New Roman" w:hAnsi="Times New Roman" w:cs="Times New Roman"/>
          <w:bCs/>
          <w:iCs/>
          <w:sz w:val="28"/>
          <w:szCs w:val="28"/>
          <w:highlight w:val="white"/>
          <w:lang w:eastAsia="uk-UA"/>
        </w:rPr>
        <w:t xml:space="preserve">онд захисних споруд цивільного захисту постійно підтримувався у належному стані, поповнювався матеріальний резерв та здійснювалася закупівля засобів загальногосподарського призначення для захисних споруд цивільного захисту (укриттів). </w:t>
      </w:r>
    </w:p>
    <w:p w14:paraId="6DC96040" w14:textId="6958C096" w:rsidR="00DC38BE" w:rsidRPr="00373042" w:rsidRDefault="00965775" w:rsidP="00DC38BE">
      <w:pPr>
        <w:shd w:val="clear" w:color="auto" w:fill="FFFFFF"/>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29026C">
        <w:rPr>
          <w:rFonts w:ascii="Times New Roman" w:eastAsia="Times New Roman" w:hAnsi="Times New Roman" w:cs="Times New Roman"/>
          <w:bCs/>
          <w:iCs/>
          <w:sz w:val="28"/>
          <w:szCs w:val="28"/>
          <w:highlight w:val="white"/>
          <w:lang w:eastAsia="uk-UA"/>
        </w:rPr>
        <w:t xml:space="preserve">На території громади створено 5 пунктів незламності, які забезпечені </w:t>
      </w:r>
      <w:r w:rsidR="0023310D" w:rsidRPr="00373042">
        <w:rPr>
          <w:rFonts w:ascii="Times New Roman" w:eastAsia="Times New Roman" w:hAnsi="Times New Roman" w:cs="Times New Roman"/>
          <w:bCs/>
          <w:iCs/>
          <w:sz w:val="28"/>
          <w:szCs w:val="28"/>
          <w:highlight w:val="white"/>
          <w:lang w:eastAsia="uk-UA"/>
        </w:rPr>
        <w:t>усім</w:t>
      </w:r>
      <w:r w:rsidR="0023310D" w:rsidRPr="00373042">
        <w:rPr>
          <w:rFonts w:ascii="Times New Roman" w:eastAsia="Times New Roman" w:hAnsi="Times New Roman" w:cs="Times New Roman"/>
          <w:bCs/>
          <w:iCs/>
          <w:sz w:val="28"/>
          <w:szCs w:val="28"/>
          <w:highlight w:val="white"/>
          <w:lang w:val="uk-UA" w:eastAsia="uk-UA"/>
        </w:rPr>
        <w:t xml:space="preserve"> </w:t>
      </w:r>
      <w:r w:rsidR="0023310D" w:rsidRPr="00373042">
        <w:rPr>
          <w:rFonts w:ascii="Times New Roman" w:eastAsia="Times New Roman" w:hAnsi="Times New Roman" w:cs="Times New Roman"/>
          <w:bCs/>
          <w:iCs/>
          <w:sz w:val="28"/>
          <w:szCs w:val="28"/>
          <w:highlight w:val="white"/>
          <w:lang w:eastAsia="uk-UA"/>
        </w:rPr>
        <w:t>необхідним</w:t>
      </w:r>
      <w:r w:rsidR="0023310D" w:rsidRPr="00373042">
        <w:rPr>
          <w:rFonts w:ascii="Times New Roman" w:eastAsia="Times New Roman" w:hAnsi="Times New Roman" w:cs="Times New Roman"/>
          <w:bCs/>
          <w:iCs/>
          <w:sz w:val="28"/>
          <w:szCs w:val="28"/>
          <w:highlight w:val="white"/>
          <w:lang w:val="uk-UA" w:eastAsia="uk-UA"/>
        </w:rPr>
        <w:t xml:space="preserve"> </w:t>
      </w:r>
      <w:r w:rsidR="0023310D" w:rsidRPr="00373042">
        <w:rPr>
          <w:rFonts w:ascii="Times New Roman" w:eastAsia="Times New Roman" w:hAnsi="Times New Roman" w:cs="Times New Roman"/>
          <w:bCs/>
          <w:iCs/>
          <w:sz w:val="28"/>
          <w:szCs w:val="28"/>
          <w:highlight w:val="white"/>
          <w:lang w:eastAsia="uk-UA"/>
        </w:rPr>
        <w:t>приладдям, а саме: бензиновими та дизель-генераторами, паливно-мастильними</w:t>
      </w:r>
      <w:r w:rsidR="0023310D" w:rsidRPr="00373042">
        <w:rPr>
          <w:rFonts w:ascii="Times New Roman" w:eastAsia="Times New Roman" w:hAnsi="Times New Roman" w:cs="Times New Roman"/>
          <w:bCs/>
          <w:iCs/>
          <w:sz w:val="28"/>
          <w:szCs w:val="28"/>
          <w:highlight w:val="white"/>
          <w:lang w:val="uk-UA" w:eastAsia="uk-UA"/>
        </w:rPr>
        <w:t xml:space="preserve"> </w:t>
      </w:r>
      <w:r w:rsidR="0023310D" w:rsidRPr="00373042">
        <w:rPr>
          <w:rFonts w:ascii="Times New Roman" w:eastAsia="Times New Roman" w:hAnsi="Times New Roman" w:cs="Times New Roman"/>
          <w:bCs/>
          <w:iCs/>
          <w:sz w:val="28"/>
          <w:szCs w:val="28"/>
          <w:highlight w:val="white"/>
          <w:lang w:eastAsia="uk-UA"/>
        </w:rPr>
        <w:t xml:space="preserve">матеріалами, акумуляторними батареями, пристроями для заряджаннямобільнихтелефонів, посудом для приготування та вживанняїжі, продуктами харчування. </w:t>
      </w:r>
      <w:proofErr w:type="gramStart"/>
      <w:r w:rsidR="0023310D" w:rsidRPr="00373042">
        <w:rPr>
          <w:rFonts w:ascii="Times New Roman" w:eastAsia="Times New Roman" w:hAnsi="Times New Roman" w:cs="Times New Roman"/>
          <w:bCs/>
          <w:iCs/>
          <w:sz w:val="28"/>
          <w:szCs w:val="28"/>
          <w:highlight w:val="white"/>
          <w:lang w:eastAsia="uk-UA"/>
        </w:rPr>
        <w:t>Кр</w:t>
      </w:r>
      <w:proofErr w:type="gramEnd"/>
      <w:r w:rsidR="0023310D" w:rsidRPr="00373042">
        <w:rPr>
          <w:rFonts w:ascii="Times New Roman" w:eastAsia="Times New Roman" w:hAnsi="Times New Roman" w:cs="Times New Roman"/>
          <w:bCs/>
          <w:iCs/>
          <w:sz w:val="28"/>
          <w:szCs w:val="28"/>
          <w:highlight w:val="white"/>
          <w:lang w:eastAsia="uk-UA"/>
        </w:rPr>
        <w:t>ім</w:t>
      </w:r>
      <w:r w:rsidR="0023310D" w:rsidRPr="00373042">
        <w:rPr>
          <w:rFonts w:ascii="Times New Roman" w:eastAsia="Times New Roman" w:hAnsi="Times New Roman" w:cs="Times New Roman"/>
          <w:bCs/>
          <w:iCs/>
          <w:sz w:val="28"/>
          <w:szCs w:val="28"/>
          <w:highlight w:val="white"/>
          <w:lang w:val="uk-UA" w:eastAsia="uk-UA"/>
        </w:rPr>
        <w:t xml:space="preserve"> </w:t>
      </w:r>
      <w:r w:rsidR="0023310D" w:rsidRPr="00373042">
        <w:rPr>
          <w:rFonts w:ascii="Times New Roman" w:eastAsia="Times New Roman" w:hAnsi="Times New Roman" w:cs="Times New Roman"/>
          <w:bCs/>
          <w:iCs/>
          <w:sz w:val="28"/>
          <w:szCs w:val="28"/>
          <w:highlight w:val="white"/>
          <w:lang w:eastAsia="uk-UA"/>
        </w:rPr>
        <w:t>цього, облаштовано</w:t>
      </w:r>
      <w:r w:rsidR="0023310D" w:rsidRPr="00373042">
        <w:rPr>
          <w:rFonts w:ascii="Times New Roman" w:eastAsia="Times New Roman" w:hAnsi="Times New Roman" w:cs="Times New Roman"/>
          <w:bCs/>
          <w:iCs/>
          <w:sz w:val="28"/>
          <w:szCs w:val="28"/>
          <w:highlight w:val="white"/>
          <w:lang w:val="uk-UA" w:eastAsia="uk-UA"/>
        </w:rPr>
        <w:t xml:space="preserve"> </w:t>
      </w:r>
      <w:r w:rsidR="0023310D" w:rsidRPr="00373042">
        <w:rPr>
          <w:rFonts w:ascii="Times New Roman" w:eastAsia="Times New Roman" w:hAnsi="Times New Roman" w:cs="Times New Roman"/>
          <w:bCs/>
          <w:iCs/>
          <w:sz w:val="28"/>
          <w:szCs w:val="28"/>
          <w:highlight w:val="white"/>
          <w:lang w:eastAsia="uk-UA"/>
        </w:rPr>
        <w:t>місця для відпочинку, догляду за немовлятами, обігріву у разі</w:t>
      </w:r>
      <w:r w:rsidR="00A9380F" w:rsidRPr="00A9380F">
        <w:rPr>
          <w:rFonts w:ascii="Times New Roman" w:eastAsia="Times New Roman" w:hAnsi="Times New Roman" w:cs="Times New Roman"/>
          <w:bCs/>
          <w:iCs/>
          <w:sz w:val="28"/>
          <w:szCs w:val="28"/>
          <w:highlight w:val="white"/>
          <w:lang w:eastAsia="uk-UA"/>
        </w:rPr>
        <w:t xml:space="preserve"> </w:t>
      </w:r>
      <w:r w:rsidR="0023310D" w:rsidRPr="00373042">
        <w:rPr>
          <w:rFonts w:ascii="Times New Roman" w:eastAsia="Times New Roman" w:hAnsi="Times New Roman" w:cs="Times New Roman"/>
          <w:bCs/>
          <w:iCs/>
          <w:sz w:val="28"/>
          <w:szCs w:val="28"/>
          <w:highlight w:val="white"/>
          <w:lang w:eastAsia="uk-UA"/>
        </w:rPr>
        <w:t>відключення</w:t>
      </w:r>
      <w:r w:rsidR="00A9380F" w:rsidRPr="00A9380F">
        <w:rPr>
          <w:rFonts w:ascii="Times New Roman" w:eastAsia="Times New Roman" w:hAnsi="Times New Roman" w:cs="Times New Roman"/>
          <w:bCs/>
          <w:iCs/>
          <w:sz w:val="28"/>
          <w:szCs w:val="28"/>
          <w:highlight w:val="white"/>
          <w:lang w:eastAsia="uk-UA"/>
        </w:rPr>
        <w:t xml:space="preserve"> </w:t>
      </w:r>
      <w:r w:rsidR="0023310D" w:rsidRPr="00373042">
        <w:rPr>
          <w:rFonts w:ascii="Times New Roman" w:eastAsia="Times New Roman" w:hAnsi="Times New Roman" w:cs="Times New Roman"/>
          <w:bCs/>
          <w:iCs/>
          <w:sz w:val="28"/>
          <w:szCs w:val="28"/>
          <w:highlight w:val="white"/>
          <w:lang w:eastAsia="uk-UA"/>
        </w:rPr>
        <w:t xml:space="preserve">теплопостачання. </w:t>
      </w:r>
      <w:r w:rsidR="0023310D" w:rsidRPr="00373042">
        <w:rPr>
          <w:rFonts w:ascii="Times New Roman" w:eastAsia="Times New Roman" w:hAnsi="Times New Roman" w:cs="Times New Roman"/>
          <w:bCs/>
          <w:iCs/>
          <w:sz w:val="28"/>
          <w:szCs w:val="28"/>
          <w:highlight w:val="white"/>
          <w:lang w:val="uk-UA" w:eastAsia="uk-UA"/>
        </w:rPr>
        <w:t>Пункти незламності утримуються у постійній готовності до прийому населення.</w:t>
      </w:r>
      <w:r w:rsidRPr="0029026C">
        <w:rPr>
          <w:rFonts w:ascii="Times New Roman" w:eastAsia="Times New Roman" w:hAnsi="Times New Roman" w:cs="Times New Roman"/>
          <w:bCs/>
          <w:iCs/>
          <w:sz w:val="28"/>
          <w:szCs w:val="28"/>
          <w:highlight w:val="white"/>
          <w:lang w:eastAsia="uk-UA"/>
        </w:rPr>
        <w:t xml:space="preserve"> Функціонування пунктів незламності здійснюється відповідно до вимог пожежної безпеки, санітарно-епідеміологічних норм та вимог безпечного користування енергогенеруючими приладами.</w:t>
      </w:r>
    </w:p>
    <w:p w14:paraId="617E5B47" w14:textId="77777777" w:rsidR="00DC38BE" w:rsidRPr="00373042" w:rsidRDefault="00965775" w:rsidP="00DC38BE">
      <w:pPr>
        <w:shd w:val="clear" w:color="auto" w:fill="FFFFFF"/>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29026C">
        <w:rPr>
          <w:rFonts w:ascii="Times New Roman" w:eastAsia="Times New Roman" w:hAnsi="Times New Roman" w:cs="Times New Roman"/>
          <w:bCs/>
          <w:iCs/>
          <w:sz w:val="28"/>
          <w:szCs w:val="28"/>
          <w:highlight w:val="white"/>
          <w:lang w:eastAsia="uk-UA"/>
        </w:rPr>
        <w:t>Активно працювала Комісія з питань техногенно-екологічної безпеки та надзвичайних ситуацій, проведено 12 засідань, прийняті рішення по 38 важливим питанням.</w:t>
      </w:r>
    </w:p>
    <w:p w14:paraId="47809F84" w14:textId="77777777" w:rsidR="00DC38BE" w:rsidRPr="00373042" w:rsidRDefault="00965775" w:rsidP="00DC38BE">
      <w:pPr>
        <w:shd w:val="clear" w:color="auto" w:fill="FFFFFF"/>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29026C">
        <w:rPr>
          <w:rFonts w:ascii="Times New Roman" w:eastAsia="Times New Roman" w:hAnsi="Times New Roman" w:cs="Times New Roman"/>
          <w:bCs/>
          <w:iCs/>
          <w:sz w:val="28"/>
          <w:szCs w:val="28"/>
          <w:highlight w:val="white"/>
          <w:lang w:val="uk-UA" w:eastAsia="uk-UA"/>
        </w:rPr>
        <w:t>У звітному році на території</w:t>
      </w:r>
      <w:r w:rsidRPr="00373042">
        <w:rPr>
          <w:rFonts w:ascii="Times New Roman" w:eastAsia="Times New Roman" w:hAnsi="Times New Roman" w:cs="Times New Roman"/>
          <w:bCs/>
          <w:iCs/>
          <w:sz w:val="28"/>
          <w:szCs w:val="28"/>
          <w:highlight w:val="white"/>
          <w:lang w:val="en" w:eastAsia="uk-UA"/>
        </w:rPr>
        <w:t> </w:t>
      </w:r>
      <w:r w:rsidRPr="0029026C">
        <w:rPr>
          <w:rFonts w:ascii="Times New Roman" w:eastAsia="Times New Roman" w:hAnsi="Times New Roman" w:cs="Times New Roman"/>
          <w:bCs/>
          <w:iCs/>
          <w:sz w:val="28"/>
          <w:szCs w:val="28"/>
          <w:highlight w:val="white"/>
          <w:lang w:val="uk-UA" w:eastAsia="uk-UA"/>
        </w:rPr>
        <w:t xml:space="preserve"> Чугуївської міської</w:t>
      </w:r>
      <w:r w:rsidRPr="00373042">
        <w:rPr>
          <w:rFonts w:ascii="Times New Roman" w:eastAsia="Times New Roman" w:hAnsi="Times New Roman" w:cs="Times New Roman"/>
          <w:bCs/>
          <w:iCs/>
          <w:sz w:val="28"/>
          <w:szCs w:val="28"/>
          <w:highlight w:val="white"/>
          <w:lang w:val="en" w:eastAsia="uk-UA"/>
        </w:rPr>
        <w:t> </w:t>
      </w:r>
      <w:r w:rsidRPr="0029026C">
        <w:rPr>
          <w:rFonts w:ascii="Times New Roman" w:eastAsia="Times New Roman" w:hAnsi="Times New Roman" w:cs="Times New Roman"/>
          <w:bCs/>
          <w:iCs/>
          <w:sz w:val="28"/>
          <w:szCs w:val="28"/>
          <w:highlight w:val="white"/>
          <w:lang w:val="uk-UA" w:eastAsia="uk-UA"/>
        </w:rPr>
        <w:t xml:space="preserve">територіальної громади </w:t>
      </w:r>
      <w:r w:rsidRPr="00373042">
        <w:rPr>
          <w:rFonts w:ascii="Times New Roman" w:eastAsia="Times New Roman" w:hAnsi="Times New Roman" w:cs="Times New Roman"/>
          <w:bCs/>
          <w:iCs/>
          <w:sz w:val="28"/>
          <w:szCs w:val="28"/>
          <w:highlight w:val="white"/>
          <w:lang w:val="en" w:eastAsia="uk-UA"/>
        </w:rPr>
        <w:t> </w:t>
      </w:r>
      <w:r w:rsidRPr="0029026C">
        <w:rPr>
          <w:rFonts w:ascii="Times New Roman" w:eastAsia="Times New Roman" w:hAnsi="Times New Roman" w:cs="Times New Roman"/>
          <w:bCs/>
          <w:iCs/>
          <w:sz w:val="28"/>
          <w:szCs w:val="28"/>
          <w:highlight w:val="white"/>
          <w:lang w:val="uk-UA" w:eastAsia="uk-UA"/>
        </w:rPr>
        <w:t>виникла</w:t>
      </w:r>
      <w:r w:rsidRPr="00373042">
        <w:rPr>
          <w:rFonts w:ascii="Times New Roman" w:eastAsia="Times New Roman" w:hAnsi="Times New Roman" w:cs="Times New Roman"/>
          <w:bCs/>
          <w:iCs/>
          <w:sz w:val="28"/>
          <w:szCs w:val="28"/>
          <w:highlight w:val="white"/>
          <w:lang w:val="en" w:eastAsia="uk-UA"/>
        </w:rPr>
        <w:t>  </w:t>
      </w:r>
      <w:r w:rsidRPr="0029026C">
        <w:rPr>
          <w:rFonts w:ascii="Times New Roman" w:eastAsia="Times New Roman" w:hAnsi="Times New Roman" w:cs="Times New Roman"/>
          <w:bCs/>
          <w:iCs/>
          <w:sz w:val="28"/>
          <w:szCs w:val="28"/>
          <w:highlight w:val="white"/>
          <w:lang w:val="uk-UA" w:eastAsia="uk-UA"/>
        </w:rPr>
        <w:t xml:space="preserve"> 71 пожежа, прямі збитки від пожеж склали 2,4 млн. грн., побічні збитки – 26,2 млн. грн., врятовано матеріальних ці</w:t>
      </w:r>
      <w:r w:rsidR="004C2623" w:rsidRPr="0029026C">
        <w:rPr>
          <w:rFonts w:ascii="Times New Roman" w:eastAsia="Times New Roman" w:hAnsi="Times New Roman" w:cs="Times New Roman"/>
          <w:bCs/>
          <w:iCs/>
          <w:sz w:val="28"/>
          <w:szCs w:val="28"/>
          <w:highlight w:val="white"/>
          <w:lang w:val="uk-UA" w:eastAsia="uk-UA"/>
        </w:rPr>
        <w:t>нностей на суму 300 тис. грн. В</w:t>
      </w:r>
      <w:r w:rsidRPr="0029026C">
        <w:rPr>
          <w:rFonts w:ascii="Times New Roman" w:eastAsia="Times New Roman" w:hAnsi="Times New Roman" w:cs="Times New Roman"/>
          <w:bCs/>
          <w:iCs/>
          <w:sz w:val="28"/>
          <w:szCs w:val="28"/>
          <w:highlight w:val="white"/>
          <w:lang w:val="uk-UA" w:eastAsia="uk-UA"/>
        </w:rPr>
        <w:t>наслідок пожежі загинуло 2 особи, травмовано – 2 особи. На підтримку функціонування Чугуївського РУ ГУ ДСНС України у Харківській області та 10 державного пожежно-рятувального загону (ДПРЗ) ГУ ДСНС України у Харківській області із місцевого бюджету надано 1</w:t>
      </w:r>
      <w:r w:rsidR="004C2623" w:rsidRPr="00373042">
        <w:rPr>
          <w:rFonts w:ascii="Times New Roman" w:eastAsia="Times New Roman" w:hAnsi="Times New Roman" w:cs="Times New Roman"/>
          <w:bCs/>
          <w:iCs/>
          <w:sz w:val="28"/>
          <w:szCs w:val="28"/>
          <w:highlight w:val="white"/>
          <w:lang w:val="uk-UA" w:eastAsia="uk-UA"/>
        </w:rPr>
        <w:t>,</w:t>
      </w:r>
      <w:r w:rsidRPr="0029026C">
        <w:rPr>
          <w:rFonts w:ascii="Times New Roman" w:eastAsia="Times New Roman" w:hAnsi="Times New Roman" w:cs="Times New Roman"/>
          <w:bCs/>
          <w:iCs/>
          <w:sz w:val="28"/>
          <w:szCs w:val="28"/>
          <w:highlight w:val="white"/>
          <w:lang w:val="uk-UA" w:eastAsia="uk-UA"/>
        </w:rPr>
        <w:t>1</w:t>
      </w:r>
      <w:r w:rsidR="004C2623" w:rsidRPr="00373042">
        <w:rPr>
          <w:rFonts w:ascii="Times New Roman" w:eastAsia="Times New Roman" w:hAnsi="Times New Roman" w:cs="Times New Roman"/>
          <w:bCs/>
          <w:iCs/>
          <w:sz w:val="28"/>
          <w:szCs w:val="28"/>
          <w:highlight w:val="white"/>
          <w:lang w:val="uk-UA" w:eastAsia="uk-UA"/>
        </w:rPr>
        <w:t xml:space="preserve"> млн</w:t>
      </w:r>
      <w:r w:rsidRPr="0029026C">
        <w:rPr>
          <w:rFonts w:ascii="Times New Roman" w:eastAsia="Times New Roman" w:hAnsi="Times New Roman" w:cs="Times New Roman"/>
          <w:bCs/>
          <w:iCs/>
          <w:sz w:val="28"/>
          <w:szCs w:val="28"/>
          <w:highlight w:val="white"/>
          <w:lang w:val="uk-UA" w:eastAsia="uk-UA"/>
        </w:rPr>
        <w:t xml:space="preserve"> грн субвенції державному бюджету.</w:t>
      </w:r>
    </w:p>
    <w:p w14:paraId="2C7453EF" w14:textId="77777777" w:rsidR="00965775" w:rsidRPr="00EF30A3" w:rsidRDefault="00965775" w:rsidP="00DC38BE">
      <w:pPr>
        <w:shd w:val="clear" w:color="auto" w:fill="FFFFFF"/>
        <w:spacing w:line="240" w:lineRule="auto"/>
        <w:ind w:firstLine="709"/>
        <w:textAlignment w:val="baseline"/>
        <w:rPr>
          <w:rFonts w:ascii="Times New Roman" w:eastAsia="Times New Roman" w:hAnsi="Times New Roman" w:cs="Times New Roman"/>
          <w:bCs/>
          <w:iCs/>
          <w:sz w:val="28"/>
          <w:szCs w:val="28"/>
          <w:highlight w:val="white"/>
          <w:lang w:val="uk-UA" w:eastAsia="uk-UA"/>
        </w:rPr>
      </w:pPr>
      <w:r w:rsidRPr="00EF30A3">
        <w:rPr>
          <w:rFonts w:ascii="Times New Roman" w:eastAsia="Times New Roman" w:hAnsi="Times New Roman" w:cs="Times New Roman"/>
          <w:bCs/>
          <w:iCs/>
          <w:sz w:val="28"/>
          <w:szCs w:val="28"/>
          <w:highlight w:val="white"/>
          <w:lang w:val="uk-UA" w:eastAsia="uk-UA"/>
        </w:rPr>
        <w:t>За участю Харківської обласної військової адміністрації в громаді проводилася робота з розмінування земель, розміновано більш ніж половина земель 416 га із 833 га., знешкоджено 193 одиниц</w:t>
      </w:r>
      <w:r w:rsidR="004C2623" w:rsidRPr="00373042">
        <w:rPr>
          <w:rFonts w:ascii="Times New Roman" w:eastAsia="Times New Roman" w:hAnsi="Times New Roman" w:cs="Times New Roman"/>
          <w:bCs/>
          <w:iCs/>
          <w:sz w:val="28"/>
          <w:szCs w:val="28"/>
          <w:highlight w:val="white"/>
          <w:lang w:val="uk-UA" w:eastAsia="uk-UA"/>
        </w:rPr>
        <w:t>і</w:t>
      </w:r>
      <w:r w:rsidRPr="00EF30A3">
        <w:rPr>
          <w:rFonts w:ascii="Times New Roman" w:eastAsia="Times New Roman" w:hAnsi="Times New Roman" w:cs="Times New Roman"/>
          <w:bCs/>
          <w:iCs/>
          <w:sz w:val="28"/>
          <w:szCs w:val="28"/>
          <w:highlight w:val="white"/>
          <w:lang w:val="uk-UA" w:eastAsia="uk-UA"/>
        </w:rPr>
        <w:t xml:space="preserve"> вибухонебезпечних предметів,</w:t>
      </w:r>
    </w:p>
    <w:p w14:paraId="05C4CE85" w14:textId="77777777" w:rsidR="00965775" w:rsidRPr="00FF5C9E" w:rsidRDefault="00965775" w:rsidP="00965775">
      <w:pPr>
        <w:keepNext/>
        <w:shd w:val="clear" w:color="auto" w:fill="FFFFFF"/>
        <w:spacing w:line="240" w:lineRule="auto"/>
        <w:ind w:firstLine="709"/>
        <w:contextualSpacing/>
        <w:outlineLvl w:val="1"/>
        <w:rPr>
          <w:rFonts w:ascii="Times New Roman" w:eastAsia="Times New Roman" w:hAnsi="Times New Roman" w:cs="Times New Roman"/>
          <w:bCs/>
          <w:iCs/>
          <w:sz w:val="28"/>
          <w:szCs w:val="28"/>
          <w:highlight w:val="white"/>
          <w:lang w:val="uk-UA" w:eastAsia="uk-UA"/>
        </w:rPr>
      </w:pPr>
      <w:r w:rsidRPr="00FF5C9E">
        <w:rPr>
          <w:rFonts w:ascii="Times New Roman" w:eastAsia="Times New Roman" w:hAnsi="Times New Roman" w:cs="Times New Roman"/>
          <w:bCs/>
          <w:iCs/>
          <w:sz w:val="28"/>
          <w:szCs w:val="28"/>
          <w:highlight w:val="white"/>
          <w:lang w:val="uk-UA" w:eastAsia="uk-UA"/>
        </w:rPr>
        <w:lastRenderedPageBreak/>
        <w:t>Займаємося питаннями організації можливої евакуації населення, проведено відповідне навчання з підготовки органів управління, сил та засобів Чугуївської міської субланки цивільного захисту Харківської області.</w:t>
      </w:r>
    </w:p>
    <w:p w14:paraId="6A337DDC" w14:textId="77777777" w:rsidR="00965775" w:rsidRPr="0029026C" w:rsidRDefault="00965775" w:rsidP="00965775">
      <w:pPr>
        <w:keepNext/>
        <w:shd w:val="clear" w:color="auto" w:fill="FFFFFF"/>
        <w:spacing w:line="240" w:lineRule="auto"/>
        <w:ind w:firstLine="709"/>
        <w:contextualSpacing/>
        <w:outlineLvl w:val="1"/>
        <w:rPr>
          <w:rFonts w:ascii="Times New Roman" w:eastAsia="Times New Roman" w:hAnsi="Times New Roman" w:cs="Times New Roman"/>
          <w:bCs/>
          <w:iCs/>
          <w:sz w:val="28"/>
          <w:szCs w:val="28"/>
          <w:highlight w:val="white"/>
          <w:lang w:eastAsia="uk-UA"/>
        </w:rPr>
      </w:pPr>
      <w:r w:rsidRPr="0029026C">
        <w:rPr>
          <w:rFonts w:ascii="Times New Roman" w:eastAsia="Times New Roman" w:hAnsi="Times New Roman" w:cs="Times New Roman"/>
          <w:bCs/>
          <w:iCs/>
          <w:sz w:val="28"/>
          <w:szCs w:val="28"/>
          <w:highlight w:val="white"/>
          <w:lang w:eastAsia="uk-UA"/>
        </w:rPr>
        <w:t>Оновлено договори з підприємствами міста на придбання при виникненні і ліквідації надзвичайних ситуацій продовольства, речового майна, будівельних матеріалів, ПММ тощо, залучення автотранспортної техніки для проведення евакуаційних заходів.</w:t>
      </w:r>
    </w:p>
    <w:p w14:paraId="54704DF1" w14:textId="77777777" w:rsidR="00965775" w:rsidRPr="0029026C" w:rsidRDefault="00965775" w:rsidP="00965775">
      <w:pPr>
        <w:keepNext/>
        <w:shd w:val="clear" w:color="auto" w:fill="FFFFFF"/>
        <w:spacing w:line="240" w:lineRule="auto"/>
        <w:ind w:firstLine="709"/>
        <w:contextualSpacing/>
        <w:outlineLvl w:val="1"/>
        <w:rPr>
          <w:rFonts w:ascii="Times New Roman" w:eastAsia="Times New Roman" w:hAnsi="Times New Roman" w:cs="Times New Roman"/>
          <w:bCs/>
          <w:iCs/>
          <w:sz w:val="28"/>
          <w:szCs w:val="28"/>
          <w:highlight w:val="white"/>
          <w:lang w:eastAsia="uk-UA"/>
        </w:rPr>
      </w:pPr>
      <w:r w:rsidRPr="00373042">
        <w:rPr>
          <w:rFonts w:ascii="Times New Roman" w:eastAsia="Times New Roman" w:hAnsi="Times New Roman" w:cs="Times New Roman"/>
          <w:bCs/>
          <w:iCs/>
          <w:sz w:val="28"/>
          <w:szCs w:val="28"/>
          <w:highlight w:val="white"/>
          <w:lang w:val="en" w:eastAsia="uk-UA"/>
        </w:rPr>
        <w:t> </w:t>
      </w:r>
    </w:p>
    <w:p w14:paraId="736AFB67" w14:textId="77777777" w:rsidR="006A38F1" w:rsidRPr="00373042" w:rsidRDefault="006A38F1" w:rsidP="006A38F1">
      <w:pPr>
        <w:tabs>
          <w:tab w:val="left" w:pos="4395"/>
        </w:tabs>
        <w:autoSpaceDE w:val="0"/>
        <w:autoSpaceDN w:val="0"/>
        <w:adjustRightInd w:val="0"/>
        <w:spacing w:line="240" w:lineRule="auto"/>
        <w:ind w:firstLine="360"/>
        <w:contextualSpacing/>
        <w:jc w:val="right"/>
        <w:rPr>
          <w:rFonts w:ascii="Times New Roman" w:eastAsia="Calibri" w:hAnsi="Times New Roman" w:cs="Times New Roman"/>
          <w:b/>
          <w:i/>
          <w:sz w:val="28"/>
          <w:szCs w:val="28"/>
          <w:lang w:val="uk-UA"/>
        </w:rPr>
      </w:pPr>
    </w:p>
    <w:p w14:paraId="6A3B8AFD" w14:textId="77777777" w:rsidR="006A38F1" w:rsidRPr="00373042" w:rsidRDefault="006A38F1" w:rsidP="006A38F1">
      <w:pPr>
        <w:tabs>
          <w:tab w:val="left" w:pos="4395"/>
        </w:tabs>
        <w:autoSpaceDE w:val="0"/>
        <w:autoSpaceDN w:val="0"/>
        <w:adjustRightInd w:val="0"/>
        <w:spacing w:line="240" w:lineRule="auto"/>
        <w:ind w:firstLine="360"/>
        <w:contextualSpacing/>
        <w:jc w:val="right"/>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 xml:space="preserve">НАДАННЯ ЖИТЛОВО-КОМУНАЛЬНИХ ПОСЛУГ </w:t>
      </w:r>
    </w:p>
    <w:p w14:paraId="094FED65" w14:textId="77777777" w:rsidR="006A38F1" w:rsidRPr="00373042" w:rsidRDefault="006A38F1" w:rsidP="006A38F1">
      <w:pPr>
        <w:tabs>
          <w:tab w:val="left" w:pos="4395"/>
        </w:tabs>
        <w:autoSpaceDE w:val="0"/>
        <w:autoSpaceDN w:val="0"/>
        <w:adjustRightInd w:val="0"/>
        <w:spacing w:line="240" w:lineRule="auto"/>
        <w:ind w:firstLine="360"/>
        <w:contextualSpacing/>
        <w:jc w:val="right"/>
        <w:rPr>
          <w:rFonts w:ascii="Times New Roman" w:eastAsia="Times New Roman" w:hAnsi="Times New Roman" w:cs="Times New Roman"/>
          <w:sz w:val="28"/>
          <w:szCs w:val="28"/>
          <w:lang w:val="uk-UA" w:eastAsia="uk-UA"/>
        </w:rPr>
      </w:pPr>
    </w:p>
    <w:p w14:paraId="5A52FB3B" w14:textId="77777777" w:rsidR="006A38F1" w:rsidRPr="00373042" w:rsidRDefault="00F562F5" w:rsidP="006A38F1">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В умовах військового стану край важливим</w:t>
      </w:r>
      <w:r w:rsidR="006A38F1" w:rsidRPr="00373042">
        <w:rPr>
          <w:rFonts w:ascii="Times New Roman" w:eastAsia="Times New Roman" w:hAnsi="Times New Roman" w:cs="Times New Roman"/>
          <w:sz w:val="28"/>
          <w:szCs w:val="28"/>
          <w:lang w:val="uk-UA" w:eastAsia="uk-UA"/>
        </w:rPr>
        <w:t xml:space="preserve"> завдан</w:t>
      </w:r>
      <w:r w:rsidRPr="00373042">
        <w:rPr>
          <w:rFonts w:ascii="Times New Roman" w:eastAsia="Times New Roman" w:hAnsi="Times New Roman" w:cs="Times New Roman"/>
          <w:sz w:val="28"/>
          <w:szCs w:val="28"/>
          <w:lang w:val="uk-UA" w:eastAsia="uk-UA"/>
        </w:rPr>
        <w:t xml:space="preserve">ням міської влади </w:t>
      </w:r>
      <w:r w:rsidR="006A38F1" w:rsidRPr="00373042">
        <w:rPr>
          <w:rFonts w:ascii="Times New Roman" w:eastAsia="Times New Roman" w:hAnsi="Times New Roman" w:cs="Times New Roman"/>
          <w:sz w:val="28"/>
          <w:szCs w:val="28"/>
          <w:lang w:val="uk-UA" w:eastAsia="uk-UA"/>
        </w:rPr>
        <w:t xml:space="preserve">є забезпечення  мешканців громади теплом, водою та електроенергією, </w:t>
      </w:r>
      <w:r w:rsidRPr="00373042">
        <w:rPr>
          <w:rFonts w:ascii="Times New Roman" w:eastAsia="Times New Roman" w:hAnsi="Times New Roman" w:cs="Times New Roman"/>
          <w:sz w:val="28"/>
          <w:szCs w:val="28"/>
          <w:lang w:val="uk-UA" w:eastAsia="uk-UA"/>
        </w:rPr>
        <w:t>благоустрій територій</w:t>
      </w:r>
      <w:r w:rsidR="006A38F1" w:rsidRPr="00373042">
        <w:rPr>
          <w:rFonts w:ascii="Times New Roman" w:eastAsia="Times New Roman" w:hAnsi="Times New Roman" w:cs="Times New Roman"/>
          <w:sz w:val="28"/>
          <w:szCs w:val="28"/>
          <w:lang w:val="uk-UA" w:eastAsia="uk-UA"/>
        </w:rPr>
        <w:t xml:space="preserve"> та обслуговування житлового фонду. </w:t>
      </w:r>
    </w:p>
    <w:p w14:paraId="3C7CE179"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Працівниками Комунального підприємства </w:t>
      </w:r>
      <w:r w:rsidRPr="00373042">
        <w:rPr>
          <w:rFonts w:ascii="Times New Roman" w:eastAsia="Times New Roman" w:hAnsi="Times New Roman" w:cs="Times New Roman"/>
          <w:b/>
          <w:sz w:val="28"/>
          <w:szCs w:val="28"/>
          <w:lang w:val="uk-UA" w:eastAsia="uk-UA"/>
        </w:rPr>
        <w:t xml:space="preserve">«Чугуївський комунальний комплекс»  </w:t>
      </w:r>
      <w:r w:rsidRPr="00373042">
        <w:rPr>
          <w:rFonts w:ascii="Times New Roman" w:eastAsia="Times New Roman" w:hAnsi="Times New Roman" w:cs="Times New Roman"/>
          <w:sz w:val="28"/>
          <w:szCs w:val="28"/>
          <w:lang w:val="uk-UA" w:eastAsia="uk-UA"/>
        </w:rPr>
        <w:t xml:space="preserve">безперервно підтримується належний стан  на території Чугуївської громади. </w:t>
      </w:r>
    </w:p>
    <w:p w14:paraId="1DE2AD09"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У 2024 році з бюджету громади на роботи з благоустрою виділено 18,0 млн грн.</w:t>
      </w:r>
    </w:p>
    <w:p w14:paraId="1C14F017"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На поточний ремонт доріг, літнє та зимове їх утримання виділено кошти з бюджету громади  у сумі </w:t>
      </w:r>
      <w:r w:rsidR="00201B71">
        <w:rPr>
          <w:rFonts w:ascii="Times New Roman" w:eastAsia="Times New Roman" w:hAnsi="Times New Roman" w:cs="Times New Roman"/>
          <w:sz w:val="28"/>
          <w:szCs w:val="28"/>
          <w:lang w:val="uk-UA" w:eastAsia="uk-UA"/>
        </w:rPr>
        <w:t>14,5</w:t>
      </w:r>
      <w:r w:rsidRPr="00373042">
        <w:rPr>
          <w:rFonts w:ascii="Times New Roman" w:eastAsia="Times New Roman" w:hAnsi="Times New Roman" w:cs="Times New Roman"/>
          <w:sz w:val="28"/>
          <w:szCs w:val="28"/>
          <w:lang w:val="uk-UA" w:eastAsia="uk-UA"/>
        </w:rPr>
        <w:t xml:space="preserve"> млн грн.</w:t>
      </w:r>
    </w:p>
    <w:p w14:paraId="6A4B5036"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На території громади виконувалися капітальний ремонт доріг  на суму 10,2 млн грн, а саме:</w:t>
      </w:r>
    </w:p>
    <w:p w14:paraId="665107C0"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 капітальний ремонт дороги по вул. Харківська (від Старонікольська до буд №104) в м. Чугуїв Харківської області;</w:t>
      </w:r>
    </w:p>
    <w:p w14:paraId="4DA32C50"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дороги по вул. Старонікольська (від буд№155 до "Marine club") в м. Чугуїв Харківської області;</w:t>
      </w:r>
    </w:p>
    <w:p w14:paraId="07E7D18E"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дороги по вул. Давній вал (від буд№36 до буд№30) в м. Чугуїв Харківської області;</w:t>
      </w:r>
      <w:r w:rsidRPr="00373042">
        <w:rPr>
          <w:rFonts w:ascii="Times New Roman" w:eastAsia="Times New Roman" w:hAnsi="Times New Roman" w:cs="Times New Roman"/>
          <w:i/>
          <w:sz w:val="28"/>
          <w:szCs w:val="28"/>
          <w:lang w:val="uk-UA" w:eastAsia="uk-UA"/>
        </w:rPr>
        <w:t xml:space="preserve"> </w:t>
      </w:r>
    </w:p>
    <w:p w14:paraId="635EFBEA" w14:textId="370E766A"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дороги по вул. О.Зачепил</w:t>
      </w:r>
      <w:r w:rsidR="00A9380F">
        <w:rPr>
          <w:rFonts w:ascii="Times New Roman" w:eastAsia="Times New Roman" w:hAnsi="Times New Roman" w:cs="Times New Roman"/>
          <w:sz w:val="28"/>
          <w:szCs w:val="28"/>
          <w:lang w:val="uk-UA" w:eastAsia="uk-UA"/>
        </w:rPr>
        <w:t>а</w:t>
      </w:r>
      <w:r w:rsidRPr="00373042">
        <w:rPr>
          <w:rFonts w:ascii="Times New Roman" w:eastAsia="Times New Roman" w:hAnsi="Times New Roman" w:cs="Times New Roman"/>
          <w:sz w:val="28"/>
          <w:szCs w:val="28"/>
          <w:lang w:val="uk-UA" w:eastAsia="uk-UA"/>
        </w:rPr>
        <w:t xml:space="preserve"> (від перехрестя з вул. Давній вал до буд№7) в м. Чугуїв Харківської області;</w:t>
      </w:r>
      <w:r w:rsidRPr="00373042">
        <w:rPr>
          <w:rFonts w:ascii="Times New Roman" w:eastAsia="Times New Roman" w:hAnsi="Times New Roman" w:cs="Times New Roman"/>
          <w:i/>
          <w:sz w:val="28"/>
          <w:szCs w:val="28"/>
          <w:lang w:val="uk-UA" w:eastAsia="uk-UA"/>
        </w:rPr>
        <w:t xml:space="preserve"> </w:t>
      </w:r>
    </w:p>
    <w:p w14:paraId="4DF33D36"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капітальний ремонт дороги по вул. Гвардійська (від вул. Давній вал до буд№50) в м. Чугуїв Харківської області; </w:t>
      </w:r>
    </w:p>
    <w:p w14:paraId="07802E77"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дороги по вул. Осинівська (від буд№50 до автобусної зупинки) в м. Чугуїв Харківської області;</w:t>
      </w:r>
      <w:r w:rsidRPr="00373042">
        <w:rPr>
          <w:rFonts w:ascii="Times New Roman" w:eastAsia="Times New Roman" w:hAnsi="Times New Roman" w:cs="Times New Roman"/>
          <w:i/>
          <w:sz w:val="28"/>
          <w:szCs w:val="28"/>
          <w:lang w:val="uk-UA" w:eastAsia="uk-UA"/>
        </w:rPr>
        <w:t xml:space="preserve"> </w:t>
      </w:r>
    </w:p>
    <w:p w14:paraId="5B8349A5" w14:textId="77777777" w:rsidR="00F562F5" w:rsidRPr="00373042" w:rsidRDefault="00F562F5" w:rsidP="007710FD">
      <w:pPr>
        <w:numPr>
          <w:ilvl w:val="0"/>
          <w:numId w:val="32"/>
        </w:numPr>
        <w:spacing w:line="240" w:lineRule="auto"/>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дороги по вул. Підгірна (від буд№2 до буд №8) в м. Чугуїв Харківської області.</w:t>
      </w:r>
    </w:p>
    <w:p w14:paraId="56AD248B" w14:textId="2A21B78C"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На комунальному підприємстві поповнено матеріально-технічну базу, а саме придбано екскаватор-навантажувач, дорожній каток, навісне фрезерне обладнання та баки для </w:t>
      </w:r>
      <w:r w:rsidR="00A9380F">
        <w:rPr>
          <w:rFonts w:ascii="Times New Roman" w:eastAsia="Times New Roman" w:hAnsi="Times New Roman" w:cs="Times New Roman"/>
          <w:sz w:val="28"/>
          <w:szCs w:val="28"/>
          <w:lang w:val="uk-UA" w:eastAsia="uk-UA"/>
        </w:rPr>
        <w:t>великогабаритних відходів</w:t>
      </w:r>
      <w:r w:rsidRPr="00373042">
        <w:rPr>
          <w:rFonts w:ascii="Times New Roman" w:eastAsia="Times New Roman" w:hAnsi="Times New Roman" w:cs="Times New Roman"/>
          <w:sz w:val="28"/>
          <w:szCs w:val="28"/>
          <w:lang w:val="uk-UA" w:eastAsia="uk-UA"/>
        </w:rPr>
        <w:t>.</w:t>
      </w:r>
    </w:p>
    <w:p w14:paraId="4B5FCE06"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Крім зазначеного,  у 2024 році за рахунок коштів громади у сумі 4,</w:t>
      </w:r>
      <w:r w:rsidR="00393ADC">
        <w:rPr>
          <w:rFonts w:ascii="Times New Roman" w:eastAsia="Times New Roman" w:hAnsi="Times New Roman" w:cs="Times New Roman"/>
          <w:sz w:val="28"/>
          <w:szCs w:val="28"/>
          <w:lang w:val="uk-UA" w:eastAsia="uk-UA"/>
        </w:rPr>
        <w:t>2</w:t>
      </w:r>
      <w:r w:rsidRPr="00373042">
        <w:rPr>
          <w:rFonts w:ascii="Times New Roman" w:eastAsia="Times New Roman" w:hAnsi="Times New Roman" w:cs="Times New Roman"/>
          <w:sz w:val="28"/>
          <w:szCs w:val="28"/>
          <w:lang w:val="uk-UA" w:eastAsia="uk-UA"/>
        </w:rPr>
        <w:t xml:space="preserve"> млн грн виконано облаштування:</w:t>
      </w:r>
    </w:p>
    <w:p w14:paraId="356F9ABD" w14:textId="77777777" w:rsidR="00F715AE"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 </w:t>
      </w:r>
      <w:r w:rsidR="00F715AE">
        <w:rPr>
          <w:rFonts w:ascii="Times New Roman" w:eastAsia="Times New Roman" w:hAnsi="Times New Roman" w:cs="Times New Roman"/>
          <w:sz w:val="28"/>
          <w:szCs w:val="28"/>
          <w:lang w:val="uk-UA" w:eastAsia="uk-UA"/>
        </w:rPr>
        <w:t>А</w:t>
      </w:r>
      <w:r w:rsidR="00F715AE" w:rsidRPr="00373042">
        <w:rPr>
          <w:rFonts w:ascii="Times New Roman" w:eastAsia="Times New Roman" w:hAnsi="Times New Roman" w:cs="Times New Roman"/>
          <w:sz w:val="28"/>
          <w:szCs w:val="28"/>
          <w:lang w:val="uk-UA" w:eastAsia="uk-UA"/>
        </w:rPr>
        <w:t>леї вшанування пам’яті героїв-захисників України;</w:t>
      </w:r>
    </w:p>
    <w:p w14:paraId="15902758" w14:textId="77777777" w:rsidR="00F562F5" w:rsidRPr="00373042" w:rsidRDefault="00F715AE" w:rsidP="00F562F5">
      <w:pPr>
        <w:spacing w:line="240" w:lineRule="auto"/>
        <w:ind w:firstLine="709"/>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F562F5" w:rsidRPr="00373042">
        <w:rPr>
          <w:rFonts w:ascii="Times New Roman" w:eastAsia="Times New Roman" w:hAnsi="Times New Roman" w:cs="Times New Roman"/>
          <w:sz w:val="28"/>
          <w:szCs w:val="28"/>
          <w:lang w:val="uk-UA" w:eastAsia="uk-UA"/>
        </w:rPr>
        <w:t xml:space="preserve">колумбарію </w:t>
      </w:r>
      <w:r>
        <w:rPr>
          <w:rFonts w:ascii="Times New Roman" w:eastAsia="Times New Roman" w:hAnsi="Times New Roman" w:cs="Times New Roman"/>
          <w:sz w:val="28"/>
          <w:szCs w:val="28"/>
          <w:lang w:val="uk-UA" w:eastAsia="uk-UA"/>
        </w:rPr>
        <w:t>та</w:t>
      </w:r>
      <w:r w:rsidR="00F562F5" w:rsidRPr="00373042">
        <w:rPr>
          <w:rFonts w:ascii="Times New Roman" w:eastAsia="Times New Roman" w:hAnsi="Times New Roman" w:cs="Times New Roman"/>
          <w:sz w:val="28"/>
          <w:szCs w:val="28"/>
          <w:lang w:val="uk-UA" w:eastAsia="uk-UA"/>
        </w:rPr>
        <w:t xml:space="preserve"> меморіальної Алеї Слави на кладовищі в м. Чугуїв. </w:t>
      </w:r>
    </w:p>
    <w:p w14:paraId="564216E9"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 </w:t>
      </w:r>
    </w:p>
    <w:p w14:paraId="4075CE79" w14:textId="77777777" w:rsidR="00F562F5" w:rsidRPr="00373042" w:rsidRDefault="00F715AE" w:rsidP="00F562F5">
      <w:pPr>
        <w:spacing w:line="240" w:lineRule="auto"/>
        <w:ind w:firstLine="709"/>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Д</w:t>
      </w:r>
      <w:r w:rsidRPr="00373042">
        <w:rPr>
          <w:rFonts w:ascii="Times New Roman" w:eastAsia="Times New Roman" w:hAnsi="Times New Roman" w:cs="Times New Roman"/>
          <w:sz w:val="28"/>
          <w:szCs w:val="28"/>
          <w:lang w:val="uk-UA" w:eastAsia="uk-UA"/>
        </w:rPr>
        <w:t>ля  оперативного надання послуг з водопостачання</w:t>
      </w:r>
      <w:r>
        <w:rPr>
          <w:rFonts w:ascii="Times New Roman" w:eastAsia="Times New Roman" w:hAnsi="Times New Roman" w:cs="Times New Roman"/>
          <w:sz w:val="28"/>
          <w:szCs w:val="28"/>
          <w:lang w:val="uk-UA" w:eastAsia="uk-UA"/>
        </w:rPr>
        <w:t xml:space="preserve"> та водовідведення </w:t>
      </w:r>
      <w:r w:rsidRPr="00373042">
        <w:rPr>
          <w:rFonts w:ascii="Times New Roman" w:eastAsia="Times New Roman" w:hAnsi="Times New Roman" w:cs="Times New Roman"/>
          <w:b/>
          <w:sz w:val="28"/>
          <w:szCs w:val="28"/>
          <w:lang w:val="uk-UA" w:eastAsia="uk-UA"/>
        </w:rPr>
        <w:t xml:space="preserve"> </w:t>
      </w:r>
      <w:r w:rsidR="00F562F5" w:rsidRPr="00373042">
        <w:rPr>
          <w:rFonts w:ascii="Times New Roman" w:eastAsia="Times New Roman" w:hAnsi="Times New Roman" w:cs="Times New Roman"/>
          <w:b/>
          <w:sz w:val="28"/>
          <w:szCs w:val="28"/>
          <w:lang w:val="uk-UA" w:eastAsia="uk-UA"/>
        </w:rPr>
        <w:t>Комунальн</w:t>
      </w:r>
      <w:r>
        <w:rPr>
          <w:rFonts w:ascii="Times New Roman" w:eastAsia="Times New Roman" w:hAnsi="Times New Roman" w:cs="Times New Roman"/>
          <w:b/>
          <w:sz w:val="28"/>
          <w:szCs w:val="28"/>
          <w:lang w:val="uk-UA" w:eastAsia="uk-UA"/>
        </w:rPr>
        <w:t>е</w:t>
      </w:r>
      <w:r w:rsidR="00F562F5" w:rsidRPr="00373042">
        <w:rPr>
          <w:rFonts w:ascii="Times New Roman" w:eastAsia="Times New Roman" w:hAnsi="Times New Roman" w:cs="Times New Roman"/>
          <w:b/>
          <w:sz w:val="28"/>
          <w:szCs w:val="28"/>
          <w:lang w:val="uk-UA" w:eastAsia="uk-UA"/>
        </w:rPr>
        <w:t xml:space="preserve"> підприємств</w:t>
      </w:r>
      <w:r>
        <w:rPr>
          <w:rFonts w:ascii="Times New Roman" w:eastAsia="Times New Roman" w:hAnsi="Times New Roman" w:cs="Times New Roman"/>
          <w:b/>
          <w:sz w:val="28"/>
          <w:szCs w:val="28"/>
          <w:lang w:val="uk-UA" w:eastAsia="uk-UA"/>
        </w:rPr>
        <w:t>о</w:t>
      </w:r>
      <w:r w:rsidR="00F562F5" w:rsidRPr="00373042">
        <w:rPr>
          <w:rFonts w:ascii="Times New Roman" w:eastAsia="Times New Roman" w:hAnsi="Times New Roman" w:cs="Times New Roman"/>
          <w:b/>
          <w:sz w:val="28"/>
          <w:szCs w:val="28"/>
          <w:lang w:val="uk-UA" w:eastAsia="uk-UA"/>
        </w:rPr>
        <w:t xml:space="preserve"> «Чугуїввода</w:t>
      </w:r>
      <w:r>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отримало з різних джерел фінансування 16 млн</w:t>
      </w:r>
      <w:r w:rsidR="00F562F5" w:rsidRPr="00373042">
        <w:rPr>
          <w:rFonts w:ascii="Times New Roman" w:eastAsia="Times New Roman" w:hAnsi="Times New Roman" w:cs="Times New Roman"/>
          <w:sz w:val="28"/>
          <w:szCs w:val="28"/>
          <w:lang w:val="uk-UA" w:eastAsia="uk-UA"/>
        </w:rPr>
        <w:t xml:space="preserve"> грн. </w:t>
      </w:r>
    </w:p>
    <w:p w14:paraId="027ECC08"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Придбано матеріали для ремонту мереж водопостачання та водовідведення, паливно-мастильні матеріали та автозапчастини для ремонту техніки, матеріали для підключення генераторів.</w:t>
      </w:r>
    </w:p>
    <w:p w14:paraId="5565FABD"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Виконано очищення та </w:t>
      </w:r>
      <w:r w:rsidR="00F715AE" w:rsidRPr="00373042">
        <w:rPr>
          <w:rFonts w:ascii="Times New Roman" w:eastAsia="Times New Roman" w:hAnsi="Times New Roman" w:cs="Times New Roman"/>
          <w:sz w:val="28"/>
          <w:szCs w:val="28"/>
          <w:lang w:val="uk-UA" w:eastAsia="uk-UA"/>
        </w:rPr>
        <w:t>дезінфекцію</w:t>
      </w:r>
      <w:r w:rsidRPr="00373042">
        <w:rPr>
          <w:rFonts w:ascii="Times New Roman" w:eastAsia="Times New Roman" w:hAnsi="Times New Roman" w:cs="Times New Roman"/>
          <w:sz w:val="28"/>
          <w:szCs w:val="28"/>
          <w:lang w:val="uk-UA" w:eastAsia="uk-UA"/>
        </w:rPr>
        <w:t xml:space="preserve"> громадських колодязів та криниць у с. Кам’яна Яруга, с. Велика Бабка, с. Піщане.</w:t>
      </w:r>
    </w:p>
    <w:p w14:paraId="44510878"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Підприємством виконано:</w:t>
      </w:r>
    </w:p>
    <w:p w14:paraId="73BEABF9"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капітальний ремонт водопровідної мережі протяжністю 1,5 км з матеріалів, наданих благодійним фондом на суму 4,</w:t>
      </w:r>
      <w:r w:rsidR="00F715AE">
        <w:rPr>
          <w:rFonts w:ascii="Times New Roman" w:eastAsia="Times New Roman" w:hAnsi="Times New Roman" w:cs="Times New Roman"/>
          <w:sz w:val="28"/>
          <w:szCs w:val="28"/>
          <w:lang w:val="uk-UA" w:eastAsia="uk-UA"/>
        </w:rPr>
        <w:t>1</w:t>
      </w:r>
      <w:r w:rsidRPr="00373042">
        <w:rPr>
          <w:rFonts w:ascii="Times New Roman" w:eastAsia="Times New Roman" w:hAnsi="Times New Roman" w:cs="Times New Roman"/>
          <w:sz w:val="28"/>
          <w:szCs w:val="28"/>
          <w:lang w:val="uk-UA" w:eastAsia="uk-UA"/>
        </w:rPr>
        <w:t xml:space="preserve"> млн грн;</w:t>
      </w:r>
    </w:p>
    <w:p w14:paraId="74D85B20" w14:textId="77777777" w:rsidR="00F562F5"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капітальний ремонт водопровідної мережі від буд № 3 по вул. Музейна до буд. № 8 по б. Центральний на суму 0,66 млн грн.</w:t>
      </w:r>
    </w:p>
    <w:p w14:paraId="2B2CDB94" w14:textId="77777777" w:rsidR="00492774" w:rsidRDefault="00F715AE" w:rsidP="00F562F5">
      <w:pPr>
        <w:spacing w:line="240" w:lineRule="auto"/>
        <w:ind w:firstLine="709"/>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Pr="00F715AE">
        <w:rPr>
          <w:rFonts w:ascii="Times New Roman" w:eastAsia="Times New Roman" w:hAnsi="Times New Roman" w:cs="Times New Roman"/>
          <w:sz w:val="28"/>
          <w:szCs w:val="28"/>
          <w:lang w:val="uk-UA" w:eastAsia="uk-UA"/>
        </w:rPr>
        <w:t>авершено реалізацію проєкту «Реконструкція водоводу Д=600 мм у дві нитки від врізної камери магістрального водоводу Кочеток-Харків по вул. Мухіна до  розподільчої камери по пров.</w:t>
      </w:r>
      <w:r>
        <w:rPr>
          <w:rFonts w:ascii="Times New Roman" w:eastAsia="Times New Roman" w:hAnsi="Times New Roman" w:cs="Times New Roman"/>
          <w:sz w:val="28"/>
          <w:szCs w:val="28"/>
          <w:lang w:val="uk-UA" w:eastAsia="uk-UA"/>
        </w:rPr>
        <w:t xml:space="preserve"> </w:t>
      </w:r>
      <w:r w:rsidRPr="00F715AE">
        <w:rPr>
          <w:rFonts w:ascii="Times New Roman" w:eastAsia="Times New Roman" w:hAnsi="Times New Roman" w:cs="Times New Roman"/>
          <w:sz w:val="28"/>
          <w:szCs w:val="28"/>
          <w:lang w:val="uk-UA" w:eastAsia="uk-UA"/>
        </w:rPr>
        <w:t>Зачуговському в м. Чугу</w:t>
      </w:r>
      <w:r>
        <w:rPr>
          <w:rFonts w:ascii="Times New Roman" w:eastAsia="Times New Roman" w:hAnsi="Times New Roman" w:cs="Times New Roman"/>
          <w:sz w:val="28"/>
          <w:szCs w:val="28"/>
          <w:lang w:val="uk-UA" w:eastAsia="uk-UA"/>
        </w:rPr>
        <w:t>єві</w:t>
      </w:r>
      <w:r w:rsidRPr="00F715AE">
        <w:rPr>
          <w:rFonts w:ascii="Times New Roman" w:eastAsia="Times New Roman" w:hAnsi="Times New Roman" w:cs="Times New Roman"/>
          <w:sz w:val="28"/>
          <w:szCs w:val="28"/>
          <w:lang w:val="uk-UA" w:eastAsia="uk-UA"/>
        </w:rPr>
        <w:t xml:space="preserve"> Харківської області».</w:t>
      </w:r>
      <w:r w:rsidR="00492774" w:rsidRPr="00492774">
        <w:rPr>
          <w:rFonts w:ascii="Times New Roman" w:eastAsia="Times New Roman" w:hAnsi="Times New Roman" w:cs="Times New Roman"/>
          <w:sz w:val="28"/>
          <w:szCs w:val="28"/>
          <w:lang w:val="uk-UA" w:eastAsia="uk-UA"/>
        </w:rPr>
        <w:t xml:space="preserve"> </w:t>
      </w:r>
    </w:p>
    <w:p w14:paraId="72F08777" w14:textId="77777777" w:rsidR="00F715AE" w:rsidRPr="00373042" w:rsidRDefault="00492774"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За рахунок коштів міського бюджету КП «Чугуїввода»  </w:t>
      </w:r>
      <w:r>
        <w:rPr>
          <w:rFonts w:ascii="Times New Roman" w:eastAsia="Times New Roman" w:hAnsi="Times New Roman" w:cs="Times New Roman"/>
          <w:sz w:val="28"/>
          <w:szCs w:val="28"/>
          <w:lang w:val="uk-UA" w:eastAsia="uk-UA"/>
        </w:rPr>
        <w:t xml:space="preserve">розпочато реалізацію </w:t>
      </w:r>
      <w:r w:rsidRPr="00373042">
        <w:rPr>
          <w:rFonts w:ascii="Times New Roman" w:eastAsia="Times New Roman" w:hAnsi="Times New Roman" w:cs="Times New Roman"/>
          <w:sz w:val="28"/>
          <w:szCs w:val="28"/>
          <w:lang w:val="uk-UA" w:eastAsia="uk-UA"/>
        </w:rPr>
        <w:t>проєкт</w:t>
      </w:r>
      <w:r>
        <w:rPr>
          <w:rFonts w:ascii="Times New Roman" w:eastAsia="Times New Roman" w:hAnsi="Times New Roman" w:cs="Times New Roman"/>
          <w:sz w:val="28"/>
          <w:szCs w:val="28"/>
          <w:lang w:val="uk-UA" w:eastAsia="uk-UA"/>
        </w:rPr>
        <w:t>у</w:t>
      </w:r>
      <w:r w:rsidRPr="0037304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w:t>
      </w:r>
      <w:r w:rsidRPr="00373042">
        <w:rPr>
          <w:rFonts w:ascii="Times New Roman" w:eastAsia="Times New Roman" w:hAnsi="Times New Roman" w:cs="Times New Roman"/>
          <w:sz w:val="28"/>
          <w:szCs w:val="28"/>
          <w:lang w:val="uk-UA" w:eastAsia="uk-UA"/>
        </w:rPr>
        <w:t xml:space="preserve"> реконструкції водопровідної мережі по вул. Харківській в м. Чугуєві.</w:t>
      </w:r>
    </w:p>
    <w:p w14:paraId="1089E41C"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Для подальшого функціонування та підтримки комунальному підприємству «Чугуїввода» виділено </w:t>
      </w:r>
      <w:r w:rsidR="00492774">
        <w:rPr>
          <w:rFonts w:ascii="Times New Roman" w:eastAsia="Times New Roman" w:hAnsi="Times New Roman" w:cs="Times New Roman"/>
          <w:sz w:val="28"/>
          <w:szCs w:val="28"/>
          <w:lang w:val="uk-UA" w:eastAsia="uk-UA"/>
        </w:rPr>
        <w:t>6,1</w:t>
      </w:r>
      <w:r w:rsidRPr="00373042">
        <w:rPr>
          <w:rFonts w:ascii="Times New Roman" w:eastAsia="Times New Roman" w:hAnsi="Times New Roman" w:cs="Times New Roman"/>
          <w:sz w:val="28"/>
          <w:szCs w:val="28"/>
          <w:lang w:val="uk-UA" w:eastAsia="uk-UA"/>
        </w:rPr>
        <w:t xml:space="preserve"> млн грн, які було направлено  на  матеріальне заохочення працівників підприємства, погашення заборгованості за покупну воду, придбання автозапчастин для ремонту автотранспортної техніки, паливно-мастильних матеріалів та  матеріалів для ремонту мереж  водопостачання та водовідведення. </w:t>
      </w:r>
    </w:p>
    <w:p w14:paraId="1500ADA9" w14:textId="77777777" w:rsidR="00F562F5" w:rsidRPr="00373042" w:rsidRDefault="00F562F5" w:rsidP="00F562F5">
      <w:pPr>
        <w:spacing w:line="240" w:lineRule="auto"/>
        <w:ind w:firstLine="709"/>
        <w:contextualSpacing/>
        <w:rPr>
          <w:rFonts w:ascii="Times New Roman" w:eastAsia="Times New Roman" w:hAnsi="Times New Roman" w:cs="Times New Roman"/>
          <w:b/>
          <w:sz w:val="28"/>
          <w:szCs w:val="28"/>
          <w:lang w:val="uk-UA" w:eastAsia="uk-UA"/>
        </w:rPr>
      </w:pPr>
      <w:r w:rsidRPr="00373042">
        <w:rPr>
          <w:rFonts w:ascii="Times New Roman" w:eastAsia="Times New Roman" w:hAnsi="Times New Roman" w:cs="Times New Roman"/>
          <w:sz w:val="28"/>
          <w:szCs w:val="28"/>
          <w:lang w:val="uk-UA" w:eastAsia="uk-UA"/>
        </w:rPr>
        <w:t xml:space="preserve">У 2024 році за рахунок Благодійної організації </w:t>
      </w:r>
      <w:r w:rsidRPr="00373042">
        <w:rPr>
          <w:rFonts w:ascii="Times New Roman" w:eastAsia="Times New Roman" w:hAnsi="Times New Roman" w:cs="Times New Roman"/>
          <w:sz w:val="28"/>
          <w:szCs w:val="28"/>
          <w:lang w:val="en-US" w:eastAsia="uk-UA"/>
        </w:rPr>
        <w:t>WeWorldGVCONLVS</w:t>
      </w:r>
      <w:r w:rsidRPr="00373042">
        <w:rPr>
          <w:rFonts w:ascii="Times New Roman" w:eastAsia="Times New Roman" w:hAnsi="Times New Roman" w:cs="Times New Roman"/>
          <w:sz w:val="28"/>
          <w:szCs w:val="28"/>
          <w:lang w:val="uk-UA" w:eastAsia="uk-UA"/>
        </w:rPr>
        <w:t xml:space="preserve"> та представництва дитячого фонду  ООН «ЮНІСЕФ» в Україні було  придбано та встановлено  4  башт</w:t>
      </w:r>
      <w:r w:rsidR="00492774">
        <w:rPr>
          <w:rFonts w:ascii="Times New Roman" w:eastAsia="Times New Roman" w:hAnsi="Times New Roman" w:cs="Times New Roman"/>
          <w:sz w:val="28"/>
          <w:szCs w:val="28"/>
          <w:lang w:val="uk-UA" w:eastAsia="uk-UA"/>
        </w:rPr>
        <w:t>и</w:t>
      </w:r>
      <w:r w:rsidRPr="00373042">
        <w:rPr>
          <w:rFonts w:ascii="Times New Roman" w:eastAsia="Times New Roman" w:hAnsi="Times New Roman" w:cs="Times New Roman"/>
          <w:sz w:val="28"/>
          <w:szCs w:val="28"/>
          <w:lang w:val="uk-UA" w:eastAsia="uk-UA"/>
        </w:rPr>
        <w:t xml:space="preserve"> Рожновського </w:t>
      </w:r>
      <w:r w:rsidR="00492774">
        <w:rPr>
          <w:rFonts w:ascii="Times New Roman" w:eastAsia="Times New Roman" w:hAnsi="Times New Roman" w:cs="Times New Roman"/>
          <w:sz w:val="28"/>
          <w:szCs w:val="28"/>
          <w:lang w:val="uk-UA" w:eastAsia="uk-UA"/>
        </w:rPr>
        <w:t>у</w:t>
      </w:r>
      <w:r w:rsidRPr="00373042">
        <w:rPr>
          <w:rFonts w:ascii="Times New Roman" w:eastAsia="Times New Roman" w:hAnsi="Times New Roman" w:cs="Times New Roman"/>
          <w:sz w:val="28"/>
          <w:szCs w:val="28"/>
          <w:lang w:val="uk-UA" w:eastAsia="uk-UA"/>
        </w:rPr>
        <w:t xml:space="preserve"> </w:t>
      </w:r>
      <w:r w:rsidR="00492774">
        <w:rPr>
          <w:rFonts w:ascii="Times New Roman" w:eastAsia="Times New Roman" w:hAnsi="Times New Roman" w:cs="Times New Roman"/>
          <w:sz w:val="28"/>
          <w:szCs w:val="28"/>
          <w:lang w:val="uk-UA" w:eastAsia="uk-UA"/>
        </w:rPr>
        <w:t>Великобабчанському та Зарожненському старостинських округах.</w:t>
      </w:r>
    </w:p>
    <w:p w14:paraId="5612FBAB" w14:textId="77777777" w:rsidR="00F562F5" w:rsidRPr="00373042" w:rsidRDefault="00F562F5" w:rsidP="00F562F5">
      <w:pPr>
        <w:spacing w:line="240" w:lineRule="auto"/>
        <w:ind w:firstLine="709"/>
        <w:contextualSpacing/>
        <w:rPr>
          <w:rFonts w:ascii="Times New Roman" w:eastAsia="Times New Roman" w:hAnsi="Times New Roman" w:cs="Times New Roman"/>
          <w:b/>
          <w:sz w:val="28"/>
          <w:szCs w:val="28"/>
          <w:lang w:val="uk-UA" w:eastAsia="uk-UA"/>
        </w:rPr>
      </w:pPr>
      <w:r w:rsidRPr="00373042">
        <w:rPr>
          <w:rFonts w:ascii="Times New Roman" w:eastAsia="Times New Roman" w:hAnsi="Times New Roman" w:cs="Times New Roman"/>
          <w:sz w:val="28"/>
          <w:szCs w:val="28"/>
          <w:lang w:val="uk-UA" w:eastAsia="uk-UA"/>
        </w:rPr>
        <w:t xml:space="preserve">Послугою з теплопостачання мешканців міста забезпечує </w:t>
      </w:r>
      <w:r w:rsidRPr="00373042">
        <w:rPr>
          <w:rFonts w:ascii="Times New Roman" w:eastAsia="Times New Roman" w:hAnsi="Times New Roman" w:cs="Times New Roman"/>
          <w:b/>
          <w:sz w:val="28"/>
          <w:szCs w:val="28"/>
          <w:lang w:val="uk-UA" w:eastAsia="uk-UA"/>
        </w:rPr>
        <w:t xml:space="preserve">Комунальне підприємство «Чугуївтепло». </w:t>
      </w:r>
    </w:p>
    <w:p w14:paraId="314DAFB4"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Для придбання матеріалів для ремонту на аварійних дільницях теплових мереж, придбання спецобладнання на котельні</w:t>
      </w:r>
      <w:r w:rsidR="00492774">
        <w:rPr>
          <w:rFonts w:ascii="Times New Roman" w:eastAsia="Times New Roman" w:hAnsi="Times New Roman" w:cs="Times New Roman"/>
          <w:sz w:val="28"/>
          <w:szCs w:val="28"/>
          <w:lang w:val="uk-UA" w:eastAsia="uk-UA"/>
        </w:rPr>
        <w:t>, послуги на ремонт авторанспорту та спецтехніки</w:t>
      </w:r>
      <w:r w:rsidRPr="00373042">
        <w:rPr>
          <w:rFonts w:ascii="Times New Roman" w:eastAsia="Times New Roman" w:hAnsi="Times New Roman" w:cs="Times New Roman"/>
          <w:sz w:val="28"/>
          <w:szCs w:val="28"/>
          <w:lang w:val="uk-UA" w:eastAsia="uk-UA"/>
        </w:rPr>
        <w:t xml:space="preserve"> використано  1,3 млн грн бюджетних коштів.</w:t>
      </w:r>
    </w:p>
    <w:p w14:paraId="0C5A6B67" w14:textId="7D2FBB30" w:rsidR="00492774" w:rsidRPr="0029026C" w:rsidRDefault="00F562F5" w:rsidP="00492774">
      <w:pPr>
        <w:spacing w:line="240" w:lineRule="auto"/>
        <w:ind w:firstLine="709"/>
        <w:contextualSpacing/>
        <w:rPr>
          <w:rFonts w:ascii="Times New Roman" w:eastAsia="Times New Roman" w:hAnsi="Times New Roman" w:cs="Times New Roman"/>
          <w:sz w:val="28"/>
          <w:szCs w:val="28"/>
          <w:lang w:eastAsia="uk-UA"/>
        </w:rPr>
      </w:pPr>
      <w:r w:rsidRPr="00373042">
        <w:rPr>
          <w:rFonts w:ascii="Times New Roman" w:eastAsia="Times New Roman" w:hAnsi="Times New Roman" w:cs="Times New Roman"/>
          <w:sz w:val="28"/>
          <w:szCs w:val="28"/>
          <w:lang w:val="uk-UA" w:eastAsia="uk-UA"/>
        </w:rPr>
        <w:t>Протягом 2024 року  комунальн</w:t>
      </w:r>
      <w:r w:rsidR="00492774">
        <w:rPr>
          <w:rFonts w:ascii="Times New Roman" w:eastAsia="Times New Roman" w:hAnsi="Times New Roman" w:cs="Times New Roman"/>
          <w:sz w:val="28"/>
          <w:szCs w:val="28"/>
          <w:lang w:val="uk-UA" w:eastAsia="uk-UA"/>
        </w:rPr>
        <w:t>им</w:t>
      </w:r>
      <w:r w:rsidRPr="00373042">
        <w:rPr>
          <w:rFonts w:ascii="Times New Roman" w:eastAsia="Times New Roman" w:hAnsi="Times New Roman" w:cs="Times New Roman"/>
          <w:sz w:val="28"/>
          <w:szCs w:val="28"/>
          <w:lang w:val="uk-UA" w:eastAsia="uk-UA"/>
        </w:rPr>
        <w:t xml:space="preserve"> підприємств</w:t>
      </w:r>
      <w:r w:rsidR="00492774">
        <w:rPr>
          <w:rFonts w:ascii="Times New Roman" w:eastAsia="Times New Roman" w:hAnsi="Times New Roman" w:cs="Times New Roman"/>
          <w:sz w:val="28"/>
          <w:szCs w:val="28"/>
          <w:lang w:val="uk-UA" w:eastAsia="uk-UA"/>
        </w:rPr>
        <w:t>ом витрачено</w:t>
      </w:r>
      <w:r w:rsidRPr="00373042">
        <w:rPr>
          <w:rFonts w:ascii="Times New Roman" w:eastAsia="Times New Roman" w:hAnsi="Times New Roman" w:cs="Times New Roman"/>
          <w:sz w:val="28"/>
          <w:szCs w:val="28"/>
          <w:lang w:val="uk-UA" w:eastAsia="uk-UA"/>
        </w:rPr>
        <w:t xml:space="preserve"> </w:t>
      </w:r>
      <w:r w:rsidR="00492774">
        <w:rPr>
          <w:rFonts w:ascii="Times New Roman" w:eastAsia="Times New Roman" w:hAnsi="Times New Roman" w:cs="Times New Roman"/>
          <w:sz w:val="28"/>
          <w:szCs w:val="28"/>
          <w:lang w:val="uk-UA" w:eastAsia="uk-UA"/>
        </w:rPr>
        <w:t>4</w:t>
      </w:r>
      <w:r w:rsidR="00A9380F">
        <w:rPr>
          <w:rFonts w:ascii="Times New Roman" w:eastAsia="Times New Roman" w:hAnsi="Times New Roman" w:cs="Times New Roman"/>
          <w:sz w:val="28"/>
          <w:szCs w:val="28"/>
          <w:lang w:val="uk-UA" w:eastAsia="uk-UA"/>
        </w:rPr>
        <w:t>,</w:t>
      </w:r>
      <w:r w:rsidR="00492774">
        <w:rPr>
          <w:rFonts w:ascii="Times New Roman" w:eastAsia="Times New Roman" w:hAnsi="Times New Roman" w:cs="Times New Roman"/>
          <w:sz w:val="28"/>
          <w:szCs w:val="28"/>
          <w:lang w:val="uk-UA" w:eastAsia="uk-UA"/>
        </w:rPr>
        <w:t>9</w:t>
      </w:r>
      <w:r w:rsidRPr="00373042">
        <w:rPr>
          <w:rFonts w:ascii="Times New Roman" w:eastAsia="Times New Roman" w:hAnsi="Times New Roman" w:cs="Times New Roman"/>
          <w:sz w:val="28"/>
          <w:szCs w:val="28"/>
          <w:lang w:val="uk-UA" w:eastAsia="uk-UA"/>
        </w:rPr>
        <w:t xml:space="preserve"> млн грн  на підключення шести </w:t>
      </w:r>
      <w:r w:rsidR="00492774">
        <w:rPr>
          <w:rFonts w:ascii="Times New Roman" w:eastAsia="Times New Roman" w:hAnsi="Times New Roman" w:cs="Times New Roman"/>
          <w:sz w:val="28"/>
          <w:szCs w:val="28"/>
          <w:lang w:val="uk-UA" w:eastAsia="uk-UA"/>
        </w:rPr>
        <w:t>ко</w:t>
      </w:r>
      <w:r w:rsidRPr="00373042">
        <w:rPr>
          <w:rFonts w:ascii="Times New Roman" w:eastAsia="Times New Roman" w:hAnsi="Times New Roman" w:cs="Times New Roman"/>
          <w:sz w:val="28"/>
          <w:szCs w:val="28"/>
          <w:lang w:val="uk-UA" w:eastAsia="uk-UA"/>
        </w:rPr>
        <w:t>генераційних установок  (розробка ПКД, придбання матеріалів та газового устаткування, роботи по підключенню КУ)</w:t>
      </w:r>
      <w:r w:rsidR="00492774">
        <w:rPr>
          <w:rFonts w:ascii="Times New Roman" w:eastAsia="Times New Roman" w:hAnsi="Times New Roman" w:cs="Times New Roman"/>
          <w:sz w:val="28"/>
          <w:szCs w:val="28"/>
          <w:lang w:val="uk-UA" w:eastAsia="uk-UA"/>
        </w:rPr>
        <w:t xml:space="preserve">. </w:t>
      </w:r>
      <w:r w:rsidR="00492774" w:rsidRPr="00492774">
        <w:rPr>
          <w:rFonts w:ascii="Times New Roman" w:eastAsia="Times New Roman" w:hAnsi="Times New Roman" w:cs="Times New Roman"/>
          <w:sz w:val="28"/>
          <w:szCs w:val="28"/>
          <w:lang w:val="en" w:eastAsia="uk-UA"/>
        </w:rPr>
        <w:t> </w:t>
      </w:r>
      <w:r w:rsidR="00492774" w:rsidRPr="0029026C">
        <w:rPr>
          <w:rFonts w:ascii="Times New Roman" w:eastAsia="Times New Roman" w:hAnsi="Times New Roman" w:cs="Times New Roman"/>
          <w:sz w:val="28"/>
          <w:szCs w:val="28"/>
          <w:lang w:eastAsia="uk-UA"/>
        </w:rPr>
        <w:t xml:space="preserve">Робота когенераційних установок буде забезпечувати мешканців міста </w:t>
      </w:r>
      <w:r w:rsidR="00492774" w:rsidRPr="00492774">
        <w:rPr>
          <w:rFonts w:ascii="Times New Roman" w:eastAsia="Times New Roman" w:hAnsi="Times New Roman" w:cs="Times New Roman"/>
          <w:sz w:val="28"/>
          <w:szCs w:val="28"/>
          <w:lang w:val="en" w:eastAsia="uk-UA"/>
        </w:rPr>
        <w:t> </w:t>
      </w:r>
      <w:r w:rsidR="00492774" w:rsidRPr="0029026C">
        <w:rPr>
          <w:rFonts w:ascii="Times New Roman" w:eastAsia="Times New Roman" w:hAnsi="Times New Roman" w:cs="Times New Roman"/>
          <w:sz w:val="28"/>
          <w:szCs w:val="28"/>
          <w:lang w:eastAsia="uk-UA"/>
        </w:rPr>
        <w:t>опаленням, навіть</w:t>
      </w:r>
      <w:r w:rsidR="00492774" w:rsidRPr="00492774">
        <w:rPr>
          <w:rFonts w:ascii="Times New Roman" w:eastAsia="Times New Roman" w:hAnsi="Times New Roman" w:cs="Times New Roman"/>
          <w:sz w:val="28"/>
          <w:szCs w:val="28"/>
          <w:lang w:val="en" w:eastAsia="uk-UA"/>
        </w:rPr>
        <w:t> </w:t>
      </w:r>
      <w:proofErr w:type="gramStart"/>
      <w:r w:rsidR="00492774" w:rsidRPr="0029026C">
        <w:rPr>
          <w:rFonts w:ascii="Times New Roman" w:eastAsia="Times New Roman" w:hAnsi="Times New Roman" w:cs="Times New Roman"/>
          <w:sz w:val="28"/>
          <w:szCs w:val="28"/>
          <w:lang w:eastAsia="uk-UA"/>
        </w:rPr>
        <w:t>п</w:t>
      </w:r>
      <w:proofErr w:type="gramEnd"/>
      <w:r w:rsidR="00492774" w:rsidRPr="0029026C">
        <w:rPr>
          <w:rFonts w:ascii="Times New Roman" w:eastAsia="Times New Roman" w:hAnsi="Times New Roman" w:cs="Times New Roman"/>
          <w:sz w:val="28"/>
          <w:szCs w:val="28"/>
          <w:lang w:eastAsia="uk-UA"/>
        </w:rPr>
        <w:t>ід час тривалого</w:t>
      </w:r>
      <w:r w:rsidR="00492774" w:rsidRPr="00492774">
        <w:rPr>
          <w:rFonts w:ascii="Times New Roman" w:eastAsia="Times New Roman" w:hAnsi="Times New Roman" w:cs="Times New Roman"/>
          <w:sz w:val="28"/>
          <w:szCs w:val="28"/>
          <w:lang w:val="en" w:eastAsia="uk-UA"/>
        </w:rPr>
        <w:t> </w:t>
      </w:r>
      <w:r w:rsidR="00492774" w:rsidRPr="0029026C">
        <w:rPr>
          <w:rFonts w:ascii="Times New Roman" w:eastAsia="Times New Roman" w:hAnsi="Times New Roman" w:cs="Times New Roman"/>
          <w:sz w:val="28"/>
          <w:szCs w:val="28"/>
          <w:lang w:eastAsia="uk-UA"/>
        </w:rPr>
        <w:t>знеструмлення.</w:t>
      </w:r>
    </w:p>
    <w:p w14:paraId="03D70E30"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Для подальшого функціонування та підтримки комунальному підприємству «Чугуївтепло» виділено </w:t>
      </w:r>
      <w:r w:rsidR="00492774">
        <w:rPr>
          <w:rFonts w:ascii="Times New Roman" w:eastAsia="Times New Roman" w:hAnsi="Times New Roman" w:cs="Times New Roman"/>
          <w:sz w:val="28"/>
          <w:szCs w:val="28"/>
          <w:lang w:val="uk-UA" w:eastAsia="uk-UA"/>
        </w:rPr>
        <w:t>9,1</w:t>
      </w:r>
      <w:r w:rsidRPr="00373042">
        <w:rPr>
          <w:rFonts w:ascii="Times New Roman" w:eastAsia="Times New Roman" w:hAnsi="Times New Roman" w:cs="Times New Roman"/>
          <w:sz w:val="28"/>
          <w:szCs w:val="28"/>
          <w:lang w:val="uk-UA" w:eastAsia="uk-UA"/>
        </w:rPr>
        <w:t xml:space="preserve"> млн грн на заохочення працівників підприємства та 6,7 млн грн на погашення заборгованості за енергоносії (розподіл газу, електропостачання, водопостачання), яка виникла під час дії воєнного стану.</w:t>
      </w:r>
    </w:p>
    <w:p w14:paraId="6C47EAA7"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lastRenderedPageBreak/>
        <w:t xml:space="preserve">Значна увага була приділена підтримці  мешканців, житло яких зазнало пошкоджень внаслідок обстрілів, та ремонт пошкоджених житлових будинків на території громади.  </w:t>
      </w:r>
    </w:p>
    <w:p w14:paraId="1E01F0BF"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Комунальним житловим ремонтно-експлуатаційним підприємством    м. Чугуєва протягом року з бюджету отримано </w:t>
      </w:r>
      <w:r w:rsidR="00492774">
        <w:rPr>
          <w:rFonts w:ascii="Times New Roman" w:eastAsia="Times New Roman" w:hAnsi="Times New Roman" w:cs="Times New Roman"/>
          <w:sz w:val="28"/>
          <w:szCs w:val="28"/>
          <w:lang w:val="uk-UA" w:eastAsia="uk-UA"/>
        </w:rPr>
        <w:t>39,4</w:t>
      </w:r>
      <w:r w:rsidRPr="00373042">
        <w:rPr>
          <w:rFonts w:ascii="Times New Roman" w:eastAsia="Times New Roman" w:hAnsi="Times New Roman" w:cs="Times New Roman"/>
          <w:sz w:val="28"/>
          <w:szCs w:val="28"/>
          <w:lang w:val="uk-UA" w:eastAsia="uk-UA"/>
        </w:rPr>
        <w:t xml:space="preserve"> млн грн на утримання житлового фонду та його відновлення, який  постраждав внаслідок обстрілів.</w:t>
      </w:r>
    </w:p>
    <w:p w14:paraId="4B7D8E67"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Підприємством проведено:</w:t>
      </w:r>
    </w:p>
    <w:p w14:paraId="2ACCD60B"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поточний ремонт ліфтів;</w:t>
      </w:r>
    </w:p>
    <w:p w14:paraId="0F3C288F"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поточний ремонт підвальних приміщень (найпростіше укриття);</w:t>
      </w:r>
    </w:p>
    <w:p w14:paraId="11ECB125"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покрівель по вул. Літвінова, 49, вул. Миру, 2а,  у с. Кочеток, м-н «Авіатор», 154 в м. Чугуєві;</w:t>
      </w:r>
    </w:p>
    <w:p w14:paraId="40549EF3"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придбання матеріалів для проведення ремонту житлового фонду;</w:t>
      </w:r>
    </w:p>
    <w:p w14:paraId="0962A733"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місць загального користування гуртожитку по вул. Червономанєжна, 32А;</w:t>
      </w:r>
    </w:p>
    <w:p w14:paraId="28B4F79E"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електромереж у гуртожитках по вул. Дружби, 1А та вул. Дружби, 5А;</w:t>
      </w:r>
    </w:p>
    <w:p w14:paraId="418C22B1" w14:textId="7CA62CC5"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капітальний ремонт місць загального користування гуртожитку по вул. Че</w:t>
      </w:r>
      <w:r w:rsidR="00A9380F">
        <w:rPr>
          <w:rFonts w:ascii="Times New Roman" w:eastAsia="Times New Roman" w:hAnsi="Times New Roman" w:cs="Times New Roman"/>
          <w:sz w:val="28"/>
          <w:szCs w:val="28"/>
          <w:lang w:val="uk-UA" w:eastAsia="uk-UA"/>
        </w:rPr>
        <w:t>р</w:t>
      </w:r>
      <w:r w:rsidRPr="00373042">
        <w:rPr>
          <w:rFonts w:ascii="Times New Roman" w:eastAsia="Times New Roman" w:hAnsi="Times New Roman" w:cs="Times New Roman"/>
          <w:sz w:val="28"/>
          <w:szCs w:val="28"/>
          <w:lang w:val="uk-UA" w:eastAsia="uk-UA"/>
        </w:rPr>
        <w:t>вономанєжна, 32,а;</w:t>
      </w:r>
    </w:p>
    <w:p w14:paraId="381BC647" w14:textId="28E97B8D"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облаштування місць тимчасового перебування внутрішньо переміщених (евакуйованих) осіб</w:t>
      </w:r>
      <w:r w:rsidR="00492774">
        <w:rPr>
          <w:rFonts w:ascii="Times New Roman" w:eastAsia="Times New Roman" w:hAnsi="Times New Roman" w:cs="Times New Roman"/>
          <w:sz w:val="28"/>
          <w:szCs w:val="28"/>
          <w:lang w:val="uk-UA" w:eastAsia="uk-UA"/>
        </w:rPr>
        <w:t xml:space="preserve"> у гур</w:t>
      </w:r>
      <w:r w:rsidR="00A9380F">
        <w:rPr>
          <w:rFonts w:ascii="Times New Roman" w:eastAsia="Times New Roman" w:hAnsi="Times New Roman" w:cs="Times New Roman"/>
          <w:sz w:val="28"/>
          <w:szCs w:val="28"/>
          <w:lang w:val="uk-UA" w:eastAsia="uk-UA"/>
        </w:rPr>
        <w:t>т</w:t>
      </w:r>
      <w:r w:rsidR="00492774">
        <w:rPr>
          <w:rFonts w:ascii="Times New Roman" w:eastAsia="Times New Roman" w:hAnsi="Times New Roman" w:cs="Times New Roman"/>
          <w:sz w:val="28"/>
          <w:szCs w:val="28"/>
          <w:lang w:val="uk-UA" w:eastAsia="uk-UA"/>
        </w:rPr>
        <w:t>ожитку по вул. Дружби 5а</w:t>
      </w:r>
      <w:r w:rsidRPr="00373042">
        <w:rPr>
          <w:rFonts w:ascii="Times New Roman" w:eastAsia="Times New Roman" w:hAnsi="Times New Roman" w:cs="Times New Roman"/>
          <w:sz w:val="28"/>
          <w:szCs w:val="28"/>
          <w:lang w:val="uk-UA" w:eastAsia="uk-UA"/>
        </w:rPr>
        <w:t>;</w:t>
      </w:r>
    </w:p>
    <w:p w14:paraId="1C9273CD" w14:textId="77777777" w:rsidR="00F562F5" w:rsidRPr="00373042" w:rsidRDefault="00F562F5" w:rsidP="007710FD">
      <w:pPr>
        <w:numPr>
          <w:ilvl w:val="0"/>
          <w:numId w:val="33"/>
        </w:numPr>
        <w:spacing w:line="240" w:lineRule="auto"/>
        <w:ind w:left="709" w:firstLine="0"/>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обстеження технічного стану багатоквартирного житлового будинку по вул. Горішного, 140 в м. Чугуєві.</w:t>
      </w:r>
    </w:p>
    <w:p w14:paraId="3971496D" w14:textId="77777777" w:rsidR="00F562F5" w:rsidRPr="00373042" w:rsidRDefault="00F562F5" w:rsidP="00F562F5">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 xml:space="preserve"> Для надання допомоги мешканцям багатоповерхових будинків, приватного сектору, які постраждали в наслідок російської агресії, була отримана  благодійна допомога у вигляді будівельних матеріалів від Дочірнього  підприємства «Квенбергер Логістикс УКР».</w:t>
      </w:r>
    </w:p>
    <w:p w14:paraId="4A1ABF27" w14:textId="77777777" w:rsidR="00492774" w:rsidRPr="0029026C" w:rsidRDefault="00492774" w:rsidP="00492774">
      <w:pPr>
        <w:spacing w:line="240" w:lineRule="auto"/>
        <w:ind w:firstLine="709"/>
        <w:contextualSpacing/>
        <w:rPr>
          <w:rFonts w:ascii="Times New Roman" w:eastAsia="Times New Roman" w:hAnsi="Times New Roman" w:cs="Times New Roman"/>
          <w:bCs/>
          <w:sz w:val="28"/>
          <w:szCs w:val="28"/>
          <w:lang w:eastAsia="uk-UA"/>
        </w:rPr>
      </w:pPr>
      <w:r w:rsidRPr="0029026C">
        <w:rPr>
          <w:rFonts w:ascii="Times New Roman" w:eastAsia="Times New Roman" w:hAnsi="Times New Roman" w:cs="Times New Roman"/>
          <w:bCs/>
          <w:sz w:val="28"/>
          <w:szCs w:val="28"/>
          <w:lang w:eastAsia="uk-UA"/>
        </w:rPr>
        <w:t xml:space="preserve">Для виконання поточного ремонту мереж водопостачання та водовідведення, придбання матеріалів та гідрантів </w:t>
      </w:r>
      <w:r w:rsidRPr="0029026C">
        <w:rPr>
          <w:rFonts w:ascii="Times New Roman" w:eastAsia="Times New Roman" w:hAnsi="Times New Roman" w:cs="Times New Roman"/>
          <w:b/>
          <w:bCs/>
          <w:sz w:val="28"/>
          <w:szCs w:val="28"/>
          <w:lang w:eastAsia="uk-UA"/>
        </w:rPr>
        <w:t>Кочетоцьке комунальне виробниче підприємство водопровідно-каналізаційного господарство</w:t>
      </w:r>
      <w:r w:rsidRPr="0029026C">
        <w:rPr>
          <w:rFonts w:ascii="Times New Roman" w:eastAsia="Times New Roman" w:hAnsi="Times New Roman" w:cs="Times New Roman"/>
          <w:bCs/>
          <w:sz w:val="28"/>
          <w:szCs w:val="28"/>
          <w:lang w:eastAsia="uk-UA"/>
        </w:rPr>
        <w:t xml:space="preserve"> профінансовано на суму 0,66 млн грн. </w:t>
      </w:r>
    </w:p>
    <w:p w14:paraId="7F240BDD" w14:textId="77777777" w:rsidR="00485C82" w:rsidRPr="007710FD" w:rsidRDefault="00485C82" w:rsidP="00F562F5">
      <w:pPr>
        <w:spacing w:line="240" w:lineRule="auto"/>
        <w:ind w:firstLine="709"/>
        <w:contextualSpacing/>
        <w:rPr>
          <w:rFonts w:ascii="Times New Roman" w:eastAsia="Times New Roman" w:hAnsi="Times New Roman" w:cs="Times New Roman"/>
          <w:color w:val="000000" w:themeColor="text1"/>
          <w:sz w:val="28"/>
          <w:szCs w:val="28"/>
          <w:lang w:val="uk-UA" w:eastAsia="uk-UA"/>
        </w:rPr>
      </w:pPr>
      <w:r w:rsidRPr="007710FD">
        <w:rPr>
          <w:rFonts w:ascii="Times New Roman" w:eastAsia="Times New Roman" w:hAnsi="Times New Roman" w:cs="Times New Roman"/>
          <w:color w:val="000000" w:themeColor="text1"/>
          <w:sz w:val="28"/>
          <w:szCs w:val="28"/>
          <w:lang w:val="uk-UA" w:eastAsia="uk-UA"/>
        </w:rPr>
        <w:t>Від Німецького товариства міжнародного співробітництва п</w:t>
      </w:r>
      <w:r w:rsidR="00F562F5" w:rsidRPr="007710FD">
        <w:rPr>
          <w:rFonts w:ascii="Times New Roman" w:eastAsia="Times New Roman" w:hAnsi="Times New Roman" w:cs="Times New Roman"/>
          <w:color w:val="000000" w:themeColor="text1"/>
          <w:sz w:val="28"/>
          <w:szCs w:val="28"/>
          <w:lang w:val="uk-UA" w:eastAsia="uk-UA"/>
        </w:rPr>
        <w:t>ідприємством отримано від Міжнародної організації з міграції  блочно-модульну котельню на природному газу та 2 когенераційні установки для встановлення  їх на котельнях с. Кочеток.</w:t>
      </w:r>
    </w:p>
    <w:p w14:paraId="24E80F2E" w14:textId="77777777" w:rsidR="00485C82" w:rsidRPr="00373042" w:rsidRDefault="00485C82" w:rsidP="00485C82">
      <w:pPr>
        <w:spacing w:line="240" w:lineRule="auto"/>
        <w:ind w:firstLine="709"/>
        <w:contextualSpacing/>
        <w:rPr>
          <w:rFonts w:ascii="Times New Roman" w:eastAsia="Times New Roman" w:hAnsi="Times New Roman" w:cs="Times New Roman"/>
          <w:bCs/>
          <w:sz w:val="28"/>
          <w:szCs w:val="28"/>
          <w:lang w:val="uk-UA" w:eastAsia="uk-UA"/>
        </w:rPr>
      </w:pPr>
      <w:r w:rsidRPr="00373042">
        <w:rPr>
          <w:rFonts w:ascii="Times New Roman" w:eastAsia="Times New Roman" w:hAnsi="Times New Roman" w:cs="Times New Roman"/>
          <w:bCs/>
          <w:sz w:val="28"/>
          <w:szCs w:val="28"/>
          <w:lang w:val="uk-UA" w:eastAsia="uk-UA"/>
        </w:rPr>
        <w:t>Наслідки війни ще довго будуть помітними на території  громади, але</w:t>
      </w:r>
      <w:r w:rsidRPr="00373042">
        <w:rPr>
          <w:rFonts w:ascii="Times New Roman" w:eastAsia="Times New Roman" w:hAnsi="Times New Roman" w:cs="Times New Roman"/>
          <w:sz w:val="28"/>
          <w:szCs w:val="28"/>
          <w:lang w:eastAsia="uk-UA"/>
        </w:rPr>
        <w:t xml:space="preserve"> </w:t>
      </w:r>
      <w:r w:rsidRPr="00373042">
        <w:rPr>
          <w:rFonts w:ascii="Times New Roman" w:eastAsia="Times New Roman" w:hAnsi="Times New Roman" w:cs="Times New Roman"/>
          <w:sz w:val="28"/>
          <w:szCs w:val="28"/>
          <w:lang w:val="uk-UA" w:eastAsia="uk-UA"/>
        </w:rPr>
        <w:t xml:space="preserve"> п</w:t>
      </w:r>
      <w:r w:rsidRPr="00373042">
        <w:rPr>
          <w:rFonts w:ascii="Times New Roman" w:eastAsia="Times New Roman" w:hAnsi="Times New Roman" w:cs="Times New Roman"/>
          <w:sz w:val="28"/>
          <w:szCs w:val="28"/>
          <w:lang w:eastAsia="uk-UA"/>
        </w:rPr>
        <w:t xml:space="preserve">ри цьому для людей </w:t>
      </w:r>
      <w:r w:rsidRPr="00373042">
        <w:rPr>
          <w:rFonts w:ascii="Times New Roman" w:eastAsia="Times New Roman" w:hAnsi="Times New Roman" w:cs="Times New Roman"/>
          <w:sz w:val="28"/>
          <w:szCs w:val="28"/>
          <w:lang w:val="uk-UA" w:eastAsia="uk-UA"/>
        </w:rPr>
        <w:t>дуже</w:t>
      </w:r>
      <w:r w:rsidRPr="00373042">
        <w:rPr>
          <w:rFonts w:ascii="Times New Roman" w:eastAsia="Times New Roman" w:hAnsi="Times New Roman" w:cs="Times New Roman"/>
          <w:sz w:val="28"/>
          <w:szCs w:val="28"/>
          <w:lang w:eastAsia="uk-UA"/>
        </w:rPr>
        <w:t xml:space="preserve"> важливо </w:t>
      </w:r>
      <w:r w:rsidRPr="00373042">
        <w:rPr>
          <w:rFonts w:ascii="Times New Roman" w:eastAsia="Times New Roman" w:hAnsi="Times New Roman" w:cs="Times New Roman"/>
          <w:sz w:val="28"/>
          <w:szCs w:val="28"/>
          <w:lang w:val="uk-UA" w:eastAsia="uk-UA"/>
        </w:rPr>
        <w:t xml:space="preserve">відновити </w:t>
      </w:r>
      <w:r w:rsidRPr="00373042">
        <w:rPr>
          <w:rFonts w:ascii="Times New Roman" w:eastAsia="Times New Roman" w:hAnsi="Times New Roman" w:cs="Times New Roman"/>
          <w:sz w:val="28"/>
          <w:szCs w:val="28"/>
          <w:lang w:eastAsia="uk-UA"/>
        </w:rPr>
        <w:t xml:space="preserve"> руйнування</w:t>
      </w:r>
      <w:r w:rsidRPr="00373042">
        <w:rPr>
          <w:rFonts w:ascii="Times New Roman" w:eastAsia="Times New Roman" w:hAnsi="Times New Roman" w:cs="Times New Roman"/>
          <w:bCs/>
          <w:sz w:val="28"/>
          <w:szCs w:val="28"/>
          <w:lang w:val="uk-UA" w:eastAsia="uk-UA"/>
        </w:rPr>
        <w:t xml:space="preserve">  та пошкодження своїх помешкань. Над цими питаннями ми активно працюємо на цей час. </w:t>
      </w:r>
    </w:p>
    <w:p w14:paraId="759B0EC8" w14:textId="77777777" w:rsidR="00A8399E" w:rsidRPr="00373042" w:rsidRDefault="00A8399E" w:rsidP="00A8399E">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«єВідновлення» — одна з найважливіших державних програм, виконання якої на рівні громади забезпечує міська комісія з розгляду питань щодо надання компенсації за пошкоджені об’єкти нерухомого майна внаслідок бойових дій. Напередодні нового опалювального сезону роботу профільних комісій ще більш пришвидшено, щоб максимальне число наших мешканців змогли отримати компенсації, виконати ремонтні роботи та підготуватись до зими.</w:t>
      </w:r>
    </w:p>
    <w:p w14:paraId="5892FBE7" w14:textId="77777777" w:rsidR="00A8399E" w:rsidRPr="00373042" w:rsidRDefault="00A8399E" w:rsidP="00A8399E">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lastRenderedPageBreak/>
        <w:t>У 2024 році 1500 родин Чугуївської громади вже отримали компенсації на загальну суму понад 135 мільйонів гривень.</w:t>
      </w:r>
    </w:p>
    <w:p w14:paraId="19D6A077" w14:textId="77777777" w:rsidR="00A8399E" w:rsidRPr="00373042" w:rsidRDefault="00A8399E" w:rsidP="00A8399E">
      <w:pPr>
        <w:spacing w:line="240" w:lineRule="auto"/>
        <w:ind w:firstLine="709"/>
        <w:contextualSpacing/>
        <w:rPr>
          <w:rFonts w:ascii="Times New Roman" w:eastAsia="Times New Roman" w:hAnsi="Times New Roman" w:cs="Times New Roman"/>
          <w:sz w:val="28"/>
          <w:szCs w:val="28"/>
          <w:lang w:val="uk-UA" w:eastAsia="uk-UA"/>
        </w:rPr>
      </w:pPr>
      <w:r w:rsidRPr="00373042">
        <w:rPr>
          <w:rFonts w:ascii="Times New Roman" w:eastAsia="Times New Roman" w:hAnsi="Times New Roman" w:cs="Times New Roman"/>
          <w:sz w:val="28"/>
          <w:szCs w:val="28"/>
          <w:lang w:val="uk-UA" w:eastAsia="uk-UA"/>
        </w:rPr>
        <w:t>Житловими сертифікатами скористалася 21 родина. Загалом сформовано 58 сертифікатів та прийнято 2 рішення про надання компенсації на відбудову житла. Сума компенсацій склала 67,913 мільйонів гривень.</w:t>
      </w:r>
    </w:p>
    <w:p w14:paraId="59D6BD03" w14:textId="77777777" w:rsidR="00637AC4" w:rsidRPr="00373042" w:rsidRDefault="00485C82" w:rsidP="00637AC4">
      <w:pPr>
        <w:spacing w:line="240" w:lineRule="auto"/>
        <w:ind w:firstLine="709"/>
        <w:contextualSpacing/>
        <w:rPr>
          <w:rFonts w:ascii="Times New Roman" w:eastAsia="Times New Roman" w:hAnsi="Times New Roman" w:cs="Times New Roman"/>
          <w:bCs/>
          <w:sz w:val="28"/>
          <w:szCs w:val="28"/>
          <w:shd w:val="clear" w:color="auto" w:fill="FFFFFF"/>
          <w:lang w:val="uk-UA" w:eastAsia="ru-RU"/>
        </w:rPr>
      </w:pPr>
      <w:r w:rsidRPr="00373042">
        <w:rPr>
          <w:rFonts w:ascii="Times New Roman" w:eastAsia="Times New Roman" w:hAnsi="Times New Roman" w:cs="Times New Roman"/>
          <w:bCs/>
          <w:sz w:val="28"/>
          <w:szCs w:val="28"/>
          <w:lang w:val="uk-UA" w:eastAsia="uk-UA"/>
        </w:rPr>
        <w:t>Для нас дуже важливо, щоби жоден мешканець Чугуївської громади не залишився без компенсації від держави, це є нашим пріоритетом.</w:t>
      </w:r>
      <w:r w:rsidR="000A6DF5" w:rsidRPr="00373042">
        <w:rPr>
          <w:rFonts w:ascii="Times New Roman" w:eastAsia="Times New Roman" w:hAnsi="Times New Roman" w:cs="Times New Roman"/>
          <w:sz w:val="28"/>
          <w:szCs w:val="28"/>
          <w:lang w:val="uk-UA" w:eastAsia="uk-UA"/>
        </w:rPr>
        <w:t xml:space="preserve"> Тримаю на особистому контролі роботу в цьому напрямку.</w:t>
      </w:r>
      <w:r w:rsidR="00637AC4" w:rsidRPr="00373042">
        <w:rPr>
          <w:rFonts w:ascii="Times New Roman" w:eastAsia="Times New Roman" w:hAnsi="Times New Roman" w:cs="Times New Roman"/>
          <w:bCs/>
          <w:sz w:val="28"/>
          <w:szCs w:val="28"/>
          <w:shd w:val="clear" w:color="auto" w:fill="FFFFFF"/>
          <w:lang w:val="uk-UA" w:eastAsia="ru-RU"/>
        </w:rPr>
        <w:t xml:space="preserve"> </w:t>
      </w:r>
    </w:p>
    <w:p w14:paraId="1E1DF661" w14:textId="77777777" w:rsidR="00637AC4" w:rsidRPr="00373042" w:rsidRDefault="00637AC4" w:rsidP="00637AC4">
      <w:pPr>
        <w:spacing w:line="240" w:lineRule="auto"/>
        <w:ind w:firstLine="709"/>
        <w:contextualSpacing/>
        <w:rPr>
          <w:rFonts w:ascii="Times New Roman" w:eastAsia="Times New Roman" w:hAnsi="Times New Roman" w:cs="Times New Roman"/>
          <w:bCs/>
          <w:sz w:val="28"/>
          <w:szCs w:val="28"/>
          <w:lang w:val="uk-UA" w:eastAsia="uk-UA"/>
        </w:rPr>
      </w:pPr>
      <w:r w:rsidRPr="00373042">
        <w:rPr>
          <w:rFonts w:ascii="Times New Roman" w:eastAsia="Times New Roman" w:hAnsi="Times New Roman" w:cs="Times New Roman"/>
          <w:bCs/>
          <w:sz w:val="28"/>
          <w:szCs w:val="28"/>
          <w:lang w:val="uk-UA" w:eastAsia="uk-UA"/>
        </w:rPr>
        <w:t xml:space="preserve">Також, </w:t>
      </w:r>
      <w:r w:rsidR="008538A4" w:rsidRPr="00373042">
        <w:rPr>
          <w:rFonts w:ascii="Times New Roman" w:eastAsia="Times New Roman" w:hAnsi="Times New Roman" w:cs="Times New Roman"/>
          <w:bCs/>
          <w:sz w:val="28"/>
          <w:szCs w:val="28"/>
          <w:lang w:val="uk-UA" w:eastAsia="uk-UA"/>
        </w:rPr>
        <w:t xml:space="preserve"> розпочато роботу по створенню адресної системи населених пунктів нашої громади</w:t>
      </w:r>
      <w:r w:rsidRPr="00373042">
        <w:rPr>
          <w:rFonts w:ascii="Times New Roman" w:eastAsia="Times New Roman" w:hAnsi="Times New Roman" w:cs="Times New Roman"/>
          <w:bCs/>
          <w:sz w:val="28"/>
          <w:szCs w:val="28"/>
          <w:lang w:val="uk-UA" w:eastAsia="uk-UA"/>
        </w:rPr>
        <w:t xml:space="preserve">, яка увійде </w:t>
      </w:r>
      <w:r w:rsidR="008538A4" w:rsidRPr="00373042">
        <w:rPr>
          <w:rFonts w:ascii="Times New Roman" w:eastAsia="Times New Roman" w:hAnsi="Times New Roman" w:cs="Times New Roman"/>
          <w:bCs/>
          <w:sz w:val="28"/>
          <w:szCs w:val="28"/>
          <w:lang w:val="uk-UA" w:eastAsia="uk-UA"/>
        </w:rPr>
        <w:t xml:space="preserve">до </w:t>
      </w:r>
      <w:r w:rsidRPr="00373042">
        <w:rPr>
          <w:rFonts w:ascii="Times New Roman" w:eastAsia="Times New Roman" w:hAnsi="Times New Roman" w:cs="Times New Roman"/>
          <w:bCs/>
          <w:sz w:val="28"/>
          <w:szCs w:val="28"/>
          <w:lang w:val="uk-UA" w:eastAsia="uk-UA"/>
        </w:rPr>
        <w:t>Єдин</w:t>
      </w:r>
      <w:r w:rsidR="008538A4" w:rsidRPr="00373042">
        <w:rPr>
          <w:rFonts w:ascii="Times New Roman" w:eastAsia="Times New Roman" w:hAnsi="Times New Roman" w:cs="Times New Roman"/>
          <w:bCs/>
          <w:sz w:val="28"/>
          <w:szCs w:val="28"/>
          <w:lang w:val="uk-UA" w:eastAsia="uk-UA"/>
        </w:rPr>
        <w:t>ого державного</w:t>
      </w:r>
      <w:r w:rsidRPr="00373042">
        <w:rPr>
          <w:rFonts w:ascii="Times New Roman" w:eastAsia="Times New Roman" w:hAnsi="Times New Roman" w:cs="Times New Roman"/>
          <w:bCs/>
          <w:sz w:val="28"/>
          <w:szCs w:val="28"/>
          <w:lang w:val="uk-UA" w:eastAsia="uk-UA"/>
        </w:rPr>
        <w:t xml:space="preserve"> </w:t>
      </w:r>
      <w:r w:rsidR="008538A4" w:rsidRPr="00373042">
        <w:rPr>
          <w:rFonts w:ascii="Times New Roman" w:eastAsia="Times New Roman" w:hAnsi="Times New Roman" w:cs="Times New Roman"/>
          <w:bCs/>
          <w:sz w:val="28"/>
          <w:szCs w:val="28"/>
          <w:lang w:val="uk-UA" w:eastAsia="uk-UA"/>
        </w:rPr>
        <w:t>адресного</w:t>
      </w:r>
      <w:r w:rsidRPr="00373042">
        <w:rPr>
          <w:rFonts w:ascii="Times New Roman" w:eastAsia="Times New Roman" w:hAnsi="Times New Roman" w:cs="Times New Roman"/>
          <w:bCs/>
          <w:sz w:val="28"/>
          <w:szCs w:val="28"/>
          <w:lang w:val="uk-UA" w:eastAsia="uk-UA"/>
        </w:rPr>
        <w:t xml:space="preserve"> реєстр</w:t>
      </w:r>
      <w:r w:rsidR="008538A4" w:rsidRPr="00373042">
        <w:rPr>
          <w:rFonts w:ascii="Times New Roman" w:eastAsia="Times New Roman" w:hAnsi="Times New Roman" w:cs="Times New Roman"/>
          <w:bCs/>
          <w:sz w:val="28"/>
          <w:szCs w:val="28"/>
          <w:lang w:val="uk-UA" w:eastAsia="uk-UA"/>
        </w:rPr>
        <w:t>у</w:t>
      </w:r>
      <w:r w:rsidRPr="00373042">
        <w:rPr>
          <w:rFonts w:ascii="Times New Roman" w:eastAsia="Times New Roman" w:hAnsi="Times New Roman" w:cs="Times New Roman"/>
          <w:bCs/>
          <w:sz w:val="28"/>
          <w:szCs w:val="28"/>
          <w:lang w:val="uk-UA" w:eastAsia="uk-UA"/>
        </w:rPr>
        <w:t>. Це чудова можливість об'єднати всю наявну адресну інформацію, що  дозволить визначити актуальні та достовірні відомості про об'єкти адресації.</w:t>
      </w:r>
    </w:p>
    <w:p w14:paraId="7E81BC5A" w14:textId="77777777" w:rsidR="00485C82" w:rsidRPr="00373042" w:rsidRDefault="00485C82" w:rsidP="00485C82">
      <w:pPr>
        <w:spacing w:line="240" w:lineRule="auto"/>
        <w:ind w:firstLine="709"/>
        <w:contextualSpacing/>
        <w:rPr>
          <w:rFonts w:ascii="Times New Roman" w:eastAsia="Times New Roman" w:hAnsi="Times New Roman" w:cs="Times New Roman"/>
          <w:sz w:val="28"/>
          <w:szCs w:val="28"/>
          <w:lang w:val="uk-UA" w:eastAsia="uk-UA"/>
        </w:rPr>
      </w:pPr>
    </w:p>
    <w:p w14:paraId="5223D616" w14:textId="77777777" w:rsidR="006A38F1" w:rsidRPr="00373042" w:rsidRDefault="006A38F1" w:rsidP="006A38F1">
      <w:pPr>
        <w:spacing w:line="240" w:lineRule="auto"/>
        <w:contextualSpacing/>
        <w:jc w:val="right"/>
        <w:rPr>
          <w:rFonts w:ascii="Times New Roman" w:eastAsia="Calibri" w:hAnsi="Times New Roman" w:cs="Times New Roman"/>
          <w:b/>
          <w:i/>
          <w:sz w:val="28"/>
          <w:szCs w:val="28"/>
          <w:shd w:val="clear" w:color="auto" w:fill="FFFFFF"/>
          <w:lang w:val="uk-UA"/>
        </w:rPr>
      </w:pPr>
      <w:r w:rsidRPr="00373042">
        <w:rPr>
          <w:rFonts w:ascii="Times New Roman" w:eastAsia="Calibri" w:hAnsi="Times New Roman" w:cs="Times New Roman"/>
          <w:b/>
          <w:i/>
          <w:sz w:val="28"/>
          <w:szCs w:val="28"/>
          <w:shd w:val="clear" w:color="auto" w:fill="FFFFFF"/>
          <w:lang w:val="uk-UA"/>
        </w:rPr>
        <w:t xml:space="preserve">                         </w:t>
      </w:r>
    </w:p>
    <w:p w14:paraId="43D8DA8A" w14:textId="77777777" w:rsidR="006A38F1" w:rsidRPr="00373042" w:rsidRDefault="006A38F1" w:rsidP="006A38F1">
      <w:pPr>
        <w:spacing w:line="240" w:lineRule="auto"/>
        <w:contextualSpacing/>
        <w:jc w:val="right"/>
        <w:rPr>
          <w:rFonts w:ascii="Times New Roman" w:eastAsia="Calibri" w:hAnsi="Times New Roman" w:cs="Times New Roman"/>
          <w:b/>
          <w:i/>
          <w:sz w:val="28"/>
          <w:szCs w:val="28"/>
          <w:shd w:val="clear" w:color="auto" w:fill="FFFFFF"/>
          <w:lang w:val="uk-UA"/>
        </w:rPr>
      </w:pPr>
      <w:r w:rsidRPr="00373042">
        <w:rPr>
          <w:rFonts w:ascii="Times New Roman" w:eastAsia="Calibri" w:hAnsi="Times New Roman" w:cs="Times New Roman"/>
          <w:b/>
          <w:i/>
          <w:sz w:val="28"/>
          <w:szCs w:val="28"/>
          <w:shd w:val="clear" w:color="auto" w:fill="FFFFFF"/>
          <w:lang w:val="uk-UA"/>
        </w:rPr>
        <w:t xml:space="preserve">   НАДАННЯ АДМІНІСТРАТИВНИХ ПОСЛУГ</w:t>
      </w:r>
    </w:p>
    <w:p w14:paraId="7144C416" w14:textId="77777777" w:rsidR="006A38F1" w:rsidRPr="00373042" w:rsidRDefault="006A38F1" w:rsidP="006A38F1">
      <w:pPr>
        <w:spacing w:line="240" w:lineRule="auto"/>
        <w:contextualSpacing/>
        <w:jc w:val="right"/>
        <w:rPr>
          <w:rFonts w:ascii="Times New Roman" w:eastAsia="Calibri" w:hAnsi="Times New Roman" w:cs="Times New Roman"/>
          <w:b/>
          <w:i/>
          <w:sz w:val="28"/>
          <w:szCs w:val="28"/>
          <w:shd w:val="clear" w:color="auto" w:fill="FFFFFF"/>
          <w:lang w:val="uk-UA"/>
        </w:rPr>
      </w:pPr>
    </w:p>
    <w:p w14:paraId="762365AB" w14:textId="77777777" w:rsidR="00C9626F" w:rsidRPr="00373042" w:rsidRDefault="006A38F1" w:rsidP="00C9626F">
      <w:pPr>
        <w:widowControl w:val="0"/>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xml:space="preserve">У </w:t>
      </w:r>
      <w:r w:rsidR="00DC38BE" w:rsidRPr="00373042">
        <w:rPr>
          <w:rFonts w:ascii="Times New Roman" w:eastAsia="NSimSun" w:hAnsi="Times New Roman" w:cs="Times New Roman"/>
          <w:bCs/>
          <w:kern w:val="2"/>
          <w:sz w:val="28"/>
          <w:szCs w:val="28"/>
          <w:lang w:val="uk-UA" w:eastAsia="zh-CN" w:bidi="hi-IN"/>
        </w:rPr>
        <w:t>минулому р</w:t>
      </w:r>
      <w:r w:rsidRPr="00373042">
        <w:rPr>
          <w:rFonts w:ascii="Times New Roman" w:eastAsia="NSimSun" w:hAnsi="Times New Roman" w:cs="Times New Roman"/>
          <w:bCs/>
          <w:kern w:val="2"/>
          <w:sz w:val="28"/>
          <w:szCs w:val="28"/>
          <w:lang w:val="uk-UA" w:eastAsia="zh-CN" w:bidi="hi-IN"/>
        </w:rPr>
        <w:t xml:space="preserve">оці ми продовжували роботу щодо </w:t>
      </w:r>
      <w:r w:rsidR="00C9626F" w:rsidRPr="00373042">
        <w:rPr>
          <w:rFonts w:ascii="Times New Roman" w:eastAsia="NSimSun" w:hAnsi="Times New Roman" w:cs="Times New Roman"/>
          <w:bCs/>
          <w:kern w:val="2"/>
          <w:sz w:val="28"/>
          <w:szCs w:val="28"/>
          <w:lang w:val="uk-UA" w:eastAsia="zh-CN" w:bidi="hi-IN"/>
        </w:rPr>
        <w:t>забезпечення стабільності системи надання адміністративних послуг на території Чугуївської міської територіальної громади, впровадження нових видів послуг, оперативне реагування персоналу на виклики війни, що постають перед людьми, зокрема пов'язані з пошкодженням, руйнуванням майна, наданням ветеранських послуг.</w:t>
      </w:r>
    </w:p>
    <w:p w14:paraId="47003DB1"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У звітному періоді було впроваджено такі види послуг:</w:t>
      </w:r>
    </w:p>
    <w:p w14:paraId="6F4B90C8"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комплексна послуга єМалятко;</w:t>
      </w:r>
    </w:p>
    <w:p w14:paraId="40FE2E8F"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отримання витягів з Державного земельного кадастру безпосередньо у ЦНАП;</w:t>
      </w:r>
    </w:p>
    <w:p w14:paraId="724CFEFC"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надання адміністративних послуг соціального характеру в основному офісі ЦНАП;</w:t>
      </w:r>
    </w:p>
    <w:p w14:paraId="0EDEFDFD"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надання комплексу послуг, пов'язаних з оформленням державної допомоги “єВідновлення”: практична допомоги з оформлення права власності через портал Дія, виготовлення електронного цифрового підпису, подання інформаційного повідомлення та заяви про відшкодування витрат, пов'язаних з відновленням житла.</w:t>
      </w:r>
    </w:p>
    <w:p w14:paraId="1BC290E1"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xml:space="preserve">Продовжується робота із запровадження послуг з державної реєстрації актів цивільного стану: народження, шлюб, смерть. Старт послуги запланований у січні 2025 року. </w:t>
      </w:r>
    </w:p>
    <w:p w14:paraId="123CC389"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 xml:space="preserve">Разом з компанією “Портмоне” опрацьована можливість створення платіжного шлюзу на сайті міської ради (адмінпослуги, комунальні послуги). Створено відповідне технічне рішення, яке розміщено на сайті міської ради. </w:t>
      </w:r>
    </w:p>
    <w:p w14:paraId="4026104C"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ЦНАП успішно співпрацює з Міжнародним комітетом порятунку, та БО “Право на захист” у напрямку надання правової допомоги населенню нашої громади. Прийом юристами здійснювався як і у центрі громади, так і у старостатах.</w:t>
      </w:r>
    </w:p>
    <w:p w14:paraId="0F4C0FED"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lastRenderedPageBreak/>
        <w:t>У 2024 році від Міжнародної організації з міграції отримано будівельні матеріали та обладнання для покращення якості обслуговування отримувачів адміністративних послуг у приміщенні Кочетоцького старостату.</w:t>
      </w:r>
    </w:p>
    <w:p w14:paraId="740BA22E"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Перелік адміністративних послуг, які можна отримати через основний офіс ЦНАП містить 372 позиції. На віддалених робочих місцях, що розташовані у старостинських округах мешканці можуть отримати 127 видів послуг.</w:t>
      </w:r>
    </w:p>
    <w:p w14:paraId="7D59A98E" w14:textId="77777777" w:rsidR="00C9626F" w:rsidRPr="00373042" w:rsidRDefault="00C9626F" w:rsidP="00C9626F">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Кількість звернень за 9 місяців 2024 року склала 20792, що майже у двічі більше ніж у минулорічному періоді, темп росту становить 176%. Стрімке зростання звернень обумовлено великим попитом на послуги з єВідновлення, державної реєстрації права власності, послуги соціального характеру, оновлення персональних даних військовозобов'язаних, отримання компенсації на оплату житлово-комунальних послуг за розміщення внутрішньо переміщених осіб, а також наданням інформації з реєстрів, зокрема щодо зареєстрованих осіб у житловому приміщенні для подальшого отримання благодійної допомоги.</w:t>
      </w:r>
    </w:p>
    <w:p w14:paraId="73CAADAF" w14:textId="77777777" w:rsidR="006A38F1" w:rsidRPr="00373042" w:rsidRDefault="006A38F1" w:rsidP="006A38F1">
      <w:pPr>
        <w:tabs>
          <w:tab w:val="left" w:pos="567"/>
        </w:tabs>
        <w:suppressAutoHyphens/>
        <w:spacing w:line="240" w:lineRule="auto"/>
        <w:contextualSpacing/>
        <w:rPr>
          <w:rFonts w:ascii="Times New Roman" w:eastAsia="NSimSun" w:hAnsi="Times New Roman" w:cs="Times New Roman"/>
          <w:bCs/>
          <w:kern w:val="2"/>
          <w:sz w:val="28"/>
          <w:szCs w:val="28"/>
          <w:lang w:val="uk-UA" w:eastAsia="zh-CN" w:bidi="hi-IN"/>
        </w:rPr>
      </w:pPr>
      <w:r w:rsidRPr="00373042">
        <w:rPr>
          <w:rFonts w:ascii="Times New Roman" w:eastAsia="NSimSun" w:hAnsi="Times New Roman" w:cs="Times New Roman"/>
          <w:bCs/>
          <w:kern w:val="2"/>
          <w:sz w:val="28"/>
          <w:szCs w:val="28"/>
          <w:lang w:val="uk-UA" w:eastAsia="zh-CN" w:bidi="hi-IN"/>
        </w:rPr>
        <w:t>Стабільна робота ЦНАП забезпечує великий спектр надання послуг мешканцям нашої та сусідніх громад, тому ми і надалі будемо продовжувати сприяти безперебійній роботі ЦНАП та розвитку сфери адміністративних послуг.</w:t>
      </w:r>
    </w:p>
    <w:p w14:paraId="41761194" w14:textId="77777777" w:rsidR="006A38F1" w:rsidRPr="00373042" w:rsidRDefault="006A38F1" w:rsidP="006A38F1">
      <w:pPr>
        <w:autoSpaceDE w:val="0"/>
        <w:autoSpaceDN w:val="0"/>
        <w:adjustRightInd w:val="0"/>
        <w:spacing w:line="240" w:lineRule="auto"/>
        <w:contextualSpacing/>
        <w:jc w:val="right"/>
        <w:rPr>
          <w:rFonts w:ascii="Times New Roman" w:eastAsia="Calibri" w:hAnsi="Times New Roman" w:cs="Times New Roman"/>
          <w:b/>
          <w:i/>
          <w:sz w:val="28"/>
          <w:szCs w:val="28"/>
          <w:lang w:val="uk-UA"/>
        </w:rPr>
      </w:pPr>
    </w:p>
    <w:p w14:paraId="698D301B" w14:textId="77777777" w:rsidR="006A38F1" w:rsidRPr="00373042" w:rsidRDefault="006A38F1" w:rsidP="006A38F1">
      <w:pPr>
        <w:autoSpaceDE w:val="0"/>
        <w:autoSpaceDN w:val="0"/>
        <w:adjustRightInd w:val="0"/>
        <w:spacing w:line="240" w:lineRule="auto"/>
        <w:contextualSpacing/>
        <w:jc w:val="right"/>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СОЦІАЛЬНА ПІДТРИМКА НАСЕЛЕННЯ</w:t>
      </w:r>
    </w:p>
    <w:p w14:paraId="687B77BD" w14:textId="77777777" w:rsidR="006A38F1" w:rsidRPr="00373042" w:rsidRDefault="006A38F1" w:rsidP="006A38F1">
      <w:pPr>
        <w:autoSpaceDE w:val="0"/>
        <w:autoSpaceDN w:val="0"/>
        <w:adjustRightInd w:val="0"/>
        <w:spacing w:line="240" w:lineRule="auto"/>
        <w:contextualSpacing/>
        <w:jc w:val="right"/>
        <w:rPr>
          <w:rFonts w:ascii="Times New Roman" w:eastAsia="Calibri" w:hAnsi="Times New Roman" w:cs="Times New Roman"/>
          <w:b/>
          <w:i/>
          <w:sz w:val="28"/>
          <w:szCs w:val="28"/>
          <w:lang w:val="uk-UA"/>
        </w:rPr>
      </w:pPr>
    </w:p>
    <w:p w14:paraId="63AD7822" w14:textId="77777777" w:rsidR="00E2554E" w:rsidRPr="00373042" w:rsidRDefault="00E2554E" w:rsidP="00E2554E">
      <w:pPr>
        <w:shd w:val="clear" w:color="auto" w:fill="FFFFFF"/>
        <w:spacing w:line="240" w:lineRule="auto"/>
        <w:ind w:firstLine="709"/>
        <w:contextualSpacing/>
        <w:textAlignment w:val="baseline"/>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Система соціального захисту населення, насамперед, покликана підтримувати людей у складних ситуаціях, з якими вони не можуть справитися самостійно. Під час війни загострення вразливостей і зростання потреби у підтримці мешканців громади призвело до значного навантаження на сферу соціального захисту. Працівники цієї сфери є одними з тих, хто допомагає долати негативні наслідки війни з перших днів повномасштабного вторгнення і продовжують робити це і донині.</w:t>
      </w:r>
    </w:p>
    <w:p w14:paraId="10E68E77" w14:textId="77777777" w:rsidR="00E2554E" w:rsidRPr="00373042" w:rsidRDefault="00E2554E" w:rsidP="00E2554E">
      <w:pPr>
        <w:shd w:val="clear" w:color="auto" w:fill="FFFFFF"/>
        <w:spacing w:line="240" w:lineRule="auto"/>
        <w:ind w:firstLine="709"/>
        <w:contextualSpacing/>
        <w:textAlignment w:val="baseline"/>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І не має значення чи була людина до повномасштабного вторгнення мешканцем нашої громади, чи вимушена була переміститися на територію громади, рятуючи своє життя від обстрілів.</w:t>
      </w:r>
    </w:p>
    <w:p w14:paraId="77F42419"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Згідно з </w:t>
      </w:r>
      <w:r w:rsidRPr="00373042">
        <w:rPr>
          <w:rFonts w:ascii="Times New Roman" w:eastAsia="Calibri" w:hAnsi="Times New Roman" w:cs="Times New Roman"/>
          <w:bCs/>
          <w:sz w:val="28"/>
          <w:szCs w:val="28"/>
          <w:lang w:val="uk-UA"/>
        </w:rPr>
        <w:t xml:space="preserve">Єдиною інформаційною базою даних про внутрішньо переміщених осіб в нашій громаді </w:t>
      </w:r>
      <w:r w:rsidRPr="00373042">
        <w:rPr>
          <w:rFonts w:ascii="Times New Roman" w:eastAsia="Calibri" w:hAnsi="Times New Roman" w:cs="Times New Roman"/>
          <w:sz w:val="28"/>
          <w:szCs w:val="28"/>
          <w:lang w:val="uk-UA"/>
        </w:rPr>
        <w:t>зареєстровано понад 11,8 тис. таких осіб.</w:t>
      </w:r>
    </w:p>
    <w:p w14:paraId="6C19CE1D" w14:textId="77777777" w:rsidR="00E2554E" w:rsidRPr="00373042" w:rsidRDefault="00E2554E" w:rsidP="00E2554E">
      <w:pPr>
        <w:spacing w:line="240" w:lineRule="auto"/>
        <w:rPr>
          <w:rFonts w:ascii="Times New Roman" w:eastAsia="Calibri" w:hAnsi="Times New Roman" w:cs="Times New Roman"/>
          <w:bCs/>
          <w:sz w:val="28"/>
          <w:szCs w:val="28"/>
          <w:lang w:val="uk-UA"/>
        </w:rPr>
      </w:pPr>
      <w:r w:rsidRPr="00373042">
        <w:rPr>
          <w:rFonts w:ascii="Times New Roman" w:eastAsia="Calibri" w:hAnsi="Times New Roman" w:cs="Times New Roman"/>
          <w:sz w:val="28"/>
          <w:szCs w:val="28"/>
          <w:lang w:val="uk-UA"/>
        </w:rPr>
        <w:t xml:space="preserve">З метою  забезпечення захисту прав та інтересів зазначеної категорії осіб </w:t>
      </w:r>
      <w:r w:rsidRPr="00373042">
        <w:rPr>
          <w:rFonts w:ascii="Times New Roman" w:eastAsia="Calibri" w:hAnsi="Times New Roman" w:cs="Times New Roman"/>
          <w:bCs/>
          <w:sz w:val="28"/>
          <w:szCs w:val="28"/>
          <w:lang w:val="uk-UA"/>
        </w:rPr>
        <w:t>при Чугуївській міській військовій адміністрації</w:t>
      </w:r>
      <w:r w:rsidRPr="00373042">
        <w:rPr>
          <w:rFonts w:ascii="Times New Roman" w:eastAsia="Calibri" w:hAnsi="Times New Roman" w:cs="Times New Roman"/>
          <w:sz w:val="28"/>
          <w:szCs w:val="28"/>
          <w:lang w:val="uk-UA"/>
        </w:rPr>
        <w:t xml:space="preserve"> діє </w:t>
      </w:r>
      <w:r w:rsidRPr="00373042">
        <w:rPr>
          <w:rFonts w:ascii="Times New Roman" w:eastAsia="Calibri" w:hAnsi="Times New Roman" w:cs="Times New Roman"/>
          <w:bCs/>
          <w:sz w:val="28"/>
          <w:szCs w:val="28"/>
          <w:lang w:val="uk-UA"/>
        </w:rPr>
        <w:t xml:space="preserve">Рада з питань внутрішньо переміщених осіб, основними завданнями якої є </w:t>
      </w:r>
      <w:r w:rsidRPr="00373042">
        <w:rPr>
          <w:rFonts w:ascii="Times New Roman" w:eastAsia="Calibri" w:hAnsi="Times New Roman" w:cs="Times New Roman"/>
          <w:sz w:val="28"/>
          <w:szCs w:val="28"/>
          <w:lang w:val="uk-UA"/>
        </w:rPr>
        <w:t>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w:t>
      </w:r>
    </w:p>
    <w:p w14:paraId="35051244"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Серед житлового фонду тимчасовим прихистком для 13 осіб з числа ВПО став шестиквартирний будинок по вул. Кожедуба, 3, будівництво якого здійснювалось за грантові кошти, а облаштування кімнат – за кошти місцевого бюджету. Також на території громади місця компактного </w:t>
      </w:r>
      <w:r w:rsidRPr="00373042">
        <w:rPr>
          <w:rFonts w:ascii="Times New Roman" w:eastAsia="Calibri" w:hAnsi="Times New Roman" w:cs="Times New Roman"/>
          <w:sz w:val="28"/>
          <w:szCs w:val="28"/>
          <w:lang w:val="uk-UA"/>
        </w:rPr>
        <w:lastRenderedPageBreak/>
        <w:t xml:space="preserve">проживання для внутрішньо переміщених осіб організовані на базі двох студентських гуртожитків. В гуртожитку Чугуєво-Бабчанського фахового лісового коледжу створено належні умови проживання для 60 осіб – облаштовано спальні місця з постільними наборами, душові кімнати, санвузли (в тому числі і для осіб з інвалідністю), місця для приготування їжі та харчування, кімната відпочинку. Наразі в МКП проживає 49 осіб. </w:t>
      </w:r>
    </w:p>
    <w:p w14:paraId="1E9A8B8E"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Завдяки співпраці з Благодійними фондами та організаціями в гуртожитку була проведена заміна системи опалення (БО «Молодії»), повністю замінені на пластикові вікна та вхідні двері (БО «Єдине джерело»), за рахунок коштів БО «Проліска» були придбані нові ліжка, шафи та вентилятори для жилих кімнат, а також 2 кондиціонери для кімнати приготування їжі, за сприянням МОМ облаштована тренажерна зала. В гуртожитку в наявності набори предметів першої необхідності, генератор, медикаменти, посуд, засоби для дезінфекції. </w:t>
      </w:r>
    </w:p>
    <w:p w14:paraId="29E879B0"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Також місцем компактного проживання для ВПО зовсім недавно став гуртожиток Чугуївського професійного ліцею, в якому було надано тимчасове житло 38 вимушено переміщеним особам з Куп’янського району. Благодійним фондом «Карітас м. Харків» цим новим мешканцям гуртожитку була надана гуманітарна допомога у вигляді постільних наборів (матрац, подушка, ковдра, постільна білизна, плед). За результатами співпраці благодійних фондів, громадських організацій та міської влади в гуртожитку створені сприятливі умови для проживання ВПО. 1447 ВПО знайшли тимчасове житло в нашій громаді через державну програму «Прихисток».</w:t>
      </w:r>
    </w:p>
    <w:p w14:paraId="56912A21"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Ми розуміємо, що в такий складний час кожна сім’я, кожний мешканець повинні бути захищені та збережені державою, громадою і наш обов’язок - забезпечити надання соціальних гарантій усім, хто має на це право.</w:t>
      </w:r>
    </w:p>
    <w:p w14:paraId="1A0A21FC"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b/>
          <w:bCs/>
          <w:iCs/>
          <w:sz w:val="28"/>
          <w:szCs w:val="28"/>
          <w:lang w:val="uk-UA"/>
        </w:rPr>
        <w:t>Управління соціального захисту населення Чугуївської міської ради</w:t>
      </w:r>
      <w:r w:rsidRPr="00373042">
        <w:rPr>
          <w:rFonts w:ascii="Times New Roman" w:eastAsia="Calibri" w:hAnsi="Times New Roman" w:cs="Times New Roman"/>
          <w:iCs/>
          <w:sz w:val="28"/>
          <w:szCs w:val="28"/>
          <w:lang w:val="uk-UA"/>
        </w:rPr>
        <w:t xml:space="preserve"> ефективно працює в цьому напрямку. </w:t>
      </w:r>
      <w:r w:rsidRPr="00373042">
        <w:rPr>
          <w:rFonts w:ascii="Times New Roman" w:eastAsia="Calibri" w:hAnsi="Times New Roman" w:cs="Times New Roman"/>
          <w:sz w:val="28"/>
          <w:szCs w:val="28"/>
          <w:lang w:val="uk-UA"/>
        </w:rPr>
        <w:t>З початку року в рамках виконання державних та місцевих соціальних програм управлінням здійснено такі заходи:</w:t>
      </w:r>
    </w:p>
    <w:p w14:paraId="11C68CE7"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в повному обсязі профінансовано та виплачено державну соціальну допомогу 2153 родинам на загальну суму 66,41 млн грн;</w:t>
      </w:r>
    </w:p>
    <w:p w14:paraId="091830EB"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виплачено допомогу на проживання внутрішньо переміщеним особам на загальну суму 177,356 млн. грн., на кінець року зазначену допомогу отримують 3859 ВПО ; </w:t>
      </w:r>
    </w:p>
    <w:p w14:paraId="0019674A"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439 мешканцям громади надана одноразова адресна соціальна матеріальна допомога на загальну суму 2,891 млн. грн, в першу чергу ми допомогли 31 пораненому в результаті військової агресії російської федерації на лікування після поранень та 8 родинам, які втратили близьких: вони отримали матеріальну допомогу на встановлення пам’ятника загиблому військовослужбовцю; </w:t>
      </w:r>
    </w:p>
    <w:p w14:paraId="699C3309"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16 дітям загиблих Захисників України була виплачена матеріальна допомогу до Дня захисту дітей на загальну суму – 160,0 тис. грн;</w:t>
      </w:r>
    </w:p>
    <w:p w14:paraId="285EC01B"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9 особам, які заключили контракти на службу в ЗСУ виплачено допомогу  на суму 450,0 тис. грн;</w:t>
      </w:r>
    </w:p>
    <w:p w14:paraId="55FC9922"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lastRenderedPageBreak/>
        <w:t xml:space="preserve">17 особам з інвалідністю нарахована компенсація на бензин, ремонт, технічне та транспортне обслуговування автомобілів; </w:t>
      </w:r>
    </w:p>
    <w:p w14:paraId="568B9893"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19 осіб з інвалідністю загального захворювання, ветеранів війни та 3 учасника ліквідації наслідків аварії на ЧАЕС забезпечено санаторно-курортним лікуванням у санаторних закладах Харківської області;</w:t>
      </w:r>
    </w:p>
    <w:p w14:paraId="44691678"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14 ветеранам війни АТО/ООС надано путівки на проходження короткотермінового та 14-денного відпочинку у санаторних закладах Харківської області;</w:t>
      </w:r>
    </w:p>
    <w:p w14:paraId="0E8FD5FC"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3 ветеранам війни у 2024 році з державного бюджету виплачена грошова компенсація на придбання житла на загальну суму понад 6,7 млн. грн; </w:t>
      </w:r>
    </w:p>
    <w:p w14:paraId="3F10D699"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4 особам, які мають особливі заслуги перед Батьківщиною та яким присвоєно звання «Герой України» щомісячно нараховувалася грошова компенсація витрат на автомобільне паливо;</w:t>
      </w:r>
    </w:p>
    <w:p w14:paraId="04059250"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164 особам, які постраждали внаслідок Чорнобильської катастрофи щомісяця нараховувалося та виплачувалося різні види компенсацій та допомог на загальну суму 951,171 тис.грн;</w:t>
      </w:r>
    </w:p>
    <w:p w14:paraId="64CABBA9"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73 фізичним особам, які надають соціальні послуги з догляду членам своєї сім’ї, з місцевого бюджету була виплачена щомісячна компенсація на загальну суму 1,77 млн. грн.</w:t>
      </w:r>
    </w:p>
    <w:p w14:paraId="508E2FDD"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18 дієздатним особам, які за станом здоров’я самостійно не можуть виконувати свої права та обов’язки, було призначено помічників.</w:t>
      </w:r>
    </w:p>
    <w:p w14:paraId="79CF1995"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23 військовозобов’язаним видано акти здійснення особою догляду (постійного догляду) для отримання відстрочки від мобілізації;</w:t>
      </w:r>
    </w:p>
    <w:p w14:paraId="19156357" w14:textId="77777777" w:rsidR="00E2554E" w:rsidRPr="00373042" w:rsidRDefault="00E2554E" w:rsidP="00E2554E">
      <w:pPr>
        <w:numPr>
          <w:ilvl w:val="0"/>
          <w:numId w:val="8"/>
        </w:num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6 особам видано акти встановлення факту здійснення догляду для виїзду за кордон.</w:t>
      </w:r>
    </w:p>
    <w:p w14:paraId="6490BDF8"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Особлива увага керівництва громади була приділена питанням проходження опалювального сезону у родинах з числа самих вразливих категорій населення. Значну допомогу у цьому питанню нам вдалося отримати від благодійників. </w:t>
      </w:r>
    </w:p>
    <w:p w14:paraId="1FD4CA3B"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Благодійним фондом «Карітас м. Харків» 200 сім’ям, що проживають у м. Чугуєві та с. Зарожне надано по 7 куб. м. деревини паливної. Також 270 сім’ям м. Чугуєва, які не отримують субсидію, надано цільову грошову допомогу на оплату житлово-комунальних послуг у сумі 13330 грн на одне домогосподарство. </w:t>
      </w:r>
    </w:p>
    <w:p w14:paraId="415F0BEE"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Гуманітарною організацією «Естонська рада у справах біженців» у Кочетоцькому, Великобабчанському та Зароженському старостатах 352 домогосподарствам певних категорій надано одноразову грошову допомогу для проходження опалювального періоду у сумі 21000 грн. У Кам</w:t>
      </w:r>
      <w:r w:rsidRPr="00373042">
        <w:rPr>
          <w:rFonts w:ascii="Times New Roman" w:eastAsia="Calibri" w:hAnsi="Times New Roman" w:cs="Times New Roman"/>
          <w:sz w:val="28"/>
          <w:szCs w:val="28"/>
        </w:rPr>
        <w:t>’</w:t>
      </w:r>
      <w:r w:rsidRPr="00373042">
        <w:rPr>
          <w:rFonts w:ascii="Times New Roman" w:eastAsia="Calibri" w:hAnsi="Times New Roman" w:cs="Times New Roman"/>
          <w:sz w:val="28"/>
          <w:szCs w:val="28"/>
          <w:lang w:val="uk-UA"/>
        </w:rPr>
        <w:t xml:space="preserve">яноярузькому старостаті відповідну гуманітарну допомогу у сумі 22000 грн отримали 157 домогосподарств від «Данської ради у справах біженців». </w:t>
      </w:r>
    </w:p>
    <w:p w14:paraId="765982C6"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Надання соціальних послуг є одним із основних напрямків системи соціального захисту населення. На період дії воєнного стану в Україні  соціальні послуги в громаді надаються за кошти місцевого бюджету для підтримки її мешканців. На сьогоднішній день соціальні послуги в нашій громаді надають дві установи – Територіальний центр соціального </w:t>
      </w:r>
      <w:r w:rsidRPr="00373042">
        <w:rPr>
          <w:rFonts w:ascii="Times New Roman" w:eastAsia="Calibri" w:hAnsi="Times New Roman" w:cs="Times New Roman"/>
          <w:sz w:val="28"/>
          <w:szCs w:val="28"/>
          <w:lang w:val="uk-UA"/>
        </w:rPr>
        <w:lastRenderedPageBreak/>
        <w:t xml:space="preserve">обслуговування (надання соціальних послуг) та Центр соціальних служб Чугуївської міської ради. Протягом 2024 року прийнято 851 рішення про надання соціальних послуг мешканцям цими установами. </w:t>
      </w:r>
    </w:p>
    <w:p w14:paraId="62FAD38C"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Підопічними </w:t>
      </w:r>
      <w:r w:rsidRPr="00373042">
        <w:rPr>
          <w:rFonts w:ascii="Times New Roman" w:eastAsia="Calibri" w:hAnsi="Times New Roman" w:cs="Times New Roman"/>
          <w:b/>
          <w:sz w:val="28"/>
          <w:szCs w:val="28"/>
          <w:lang w:val="uk-UA"/>
        </w:rPr>
        <w:t>Територіального центру</w:t>
      </w:r>
      <w:r w:rsidRPr="00373042">
        <w:rPr>
          <w:rFonts w:ascii="Times New Roman" w:eastAsia="Calibri" w:hAnsi="Times New Roman" w:cs="Times New Roman"/>
          <w:sz w:val="28"/>
          <w:szCs w:val="28"/>
          <w:lang w:val="uk-UA"/>
        </w:rPr>
        <w:t xml:space="preserve"> є мешканці громади, які перебувають у складних життєвих обставинах і потребують сторонньої допомоги за місцем проживання або тимчасового перебування. Протягом звітного року у відділеннях центру соціальні послуги отримали 2849 осіб, яким надано 80,4 тис. соціальних послуг тому числі 187 внутрішньо переміщених осіб, яким було надано </w:t>
      </w:r>
      <w:r w:rsidRPr="00373042">
        <w:rPr>
          <w:rFonts w:ascii="Times New Roman" w:eastAsia="Calibri" w:hAnsi="Times New Roman" w:cs="Times New Roman"/>
          <w:bCs/>
          <w:sz w:val="28"/>
          <w:szCs w:val="28"/>
          <w:lang w:val="uk-UA"/>
        </w:rPr>
        <w:t xml:space="preserve">4040 </w:t>
      </w:r>
      <w:r w:rsidRPr="00373042">
        <w:rPr>
          <w:rFonts w:ascii="Times New Roman" w:eastAsia="Calibri" w:hAnsi="Times New Roman" w:cs="Times New Roman"/>
          <w:sz w:val="28"/>
          <w:szCs w:val="28"/>
          <w:lang w:val="uk-UA"/>
        </w:rPr>
        <w:t xml:space="preserve">послуг. </w:t>
      </w:r>
    </w:p>
    <w:p w14:paraId="4B92982C" w14:textId="77777777" w:rsidR="00E2554E" w:rsidRPr="00373042" w:rsidRDefault="00E2554E" w:rsidP="00E2554E">
      <w:pPr>
        <w:spacing w:line="240" w:lineRule="auto"/>
        <w:rPr>
          <w:rFonts w:ascii="Times New Roman" w:eastAsia="Calibri" w:hAnsi="Times New Roman" w:cs="Times New Roman"/>
          <w:iCs/>
          <w:sz w:val="28"/>
          <w:szCs w:val="28"/>
          <w:lang w:val="uk-UA"/>
        </w:rPr>
      </w:pPr>
      <w:r w:rsidRPr="00373042">
        <w:rPr>
          <w:rFonts w:ascii="Times New Roman" w:eastAsia="Calibri" w:hAnsi="Times New Roman" w:cs="Times New Roman"/>
          <w:sz w:val="28"/>
          <w:szCs w:val="28"/>
          <w:lang w:val="uk-UA"/>
        </w:rPr>
        <w:t xml:space="preserve">Спектр цих послуг є досить широким – від послуг з догляду вдома, різноманітної допомоги з подолання тих чи інших складних життєвих обставин до комплексних медико-соціальних послуг. В усіх населених пунктах громади працювали соціальні працівники. Завдяки їх роботі без уваги не залишалися не тільки особи, що перебувають на обліку у Територіальному центрі, а й ті, хто з певних причин в умовах війни залишився без сторонньої допомоги. Жодне повідомлення щодо людей, які опинилися у складних життєвих обставинах, не залишилось без уваги. </w:t>
      </w:r>
      <w:r w:rsidRPr="00373042">
        <w:rPr>
          <w:rFonts w:ascii="Times New Roman" w:eastAsia="Calibri" w:hAnsi="Times New Roman" w:cs="Times New Roman"/>
          <w:iCs/>
          <w:sz w:val="28"/>
          <w:szCs w:val="28"/>
          <w:lang w:val="uk-UA"/>
        </w:rPr>
        <w:t xml:space="preserve">Допомога була надана усім, хто її потребував. </w:t>
      </w:r>
    </w:p>
    <w:p w14:paraId="51E4A28E" w14:textId="77777777" w:rsidR="00E2554E" w:rsidRPr="00373042" w:rsidRDefault="00E2554E" w:rsidP="00E2554E">
      <w:pPr>
        <w:spacing w:line="240" w:lineRule="auto"/>
        <w:rPr>
          <w:rFonts w:ascii="Times New Roman" w:eastAsia="Calibri" w:hAnsi="Times New Roman" w:cs="Times New Roman"/>
          <w:iCs/>
          <w:sz w:val="28"/>
          <w:szCs w:val="28"/>
          <w:lang w:val="uk-UA"/>
        </w:rPr>
      </w:pPr>
      <w:r w:rsidRPr="00373042">
        <w:rPr>
          <w:rFonts w:ascii="Times New Roman" w:eastAsia="Calibri" w:hAnsi="Times New Roman" w:cs="Times New Roman"/>
          <w:iCs/>
          <w:sz w:val="28"/>
          <w:szCs w:val="28"/>
          <w:lang w:val="uk-UA"/>
        </w:rPr>
        <w:t xml:space="preserve">Наразі спрощено подання повідомлення про особу, яка опинилася у складних життєвих обставинах. Відтепер таке повідомлення можна подати про будь яку людину або про себе через соціальний веб-портал Мінсоцполітики </w:t>
      </w:r>
      <w:r w:rsidRPr="00373042">
        <w:rPr>
          <w:rFonts w:ascii="Times New Roman" w:eastAsia="Calibri" w:hAnsi="Times New Roman" w:cs="Times New Roman"/>
          <w:iCs/>
          <w:sz w:val="28"/>
          <w:szCs w:val="28"/>
          <w:lang w:val="en-US"/>
        </w:rPr>
        <w:t>soc</w:t>
      </w:r>
      <w:r w:rsidRPr="00373042">
        <w:rPr>
          <w:rFonts w:ascii="Times New Roman" w:eastAsia="Calibri" w:hAnsi="Times New Roman" w:cs="Times New Roman"/>
          <w:iCs/>
          <w:sz w:val="28"/>
          <w:szCs w:val="28"/>
        </w:rPr>
        <w:t>.</w:t>
      </w:r>
      <w:r w:rsidRPr="00373042">
        <w:rPr>
          <w:rFonts w:ascii="Times New Roman" w:eastAsia="Calibri" w:hAnsi="Times New Roman" w:cs="Times New Roman"/>
          <w:iCs/>
          <w:sz w:val="28"/>
          <w:szCs w:val="28"/>
          <w:lang w:val="en-US"/>
        </w:rPr>
        <w:t>gov</w:t>
      </w:r>
      <w:r w:rsidRPr="00373042">
        <w:rPr>
          <w:rFonts w:ascii="Times New Roman" w:eastAsia="Calibri" w:hAnsi="Times New Roman" w:cs="Times New Roman"/>
          <w:iCs/>
          <w:sz w:val="28"/>
          <w:szCs w:val="28"/>
        </w:rPr>
        <w:t>.</w:t>
      </w:r>
      <w:r w:rsidRPr="00373042">
        <w:rPr>
          <w:rFonts w:ascii="Times New Roman" w:eastAsia="Calibri" w:hAnsi="Times New Roman" w:cs="Times New Roman"/>
          <w:iCs/>
          <w:sz w:val="28"/>
          <w:szCs w:val="28"/>
          <w:lang w:val="en-US"/>
        </w:rPr>
        <w:t>ua</w:t>
      </w:r>
      <w:r w:rsidRPr="00373042">
        <w:rPr>
          <w:rFonts w:ascii="Times New Roman" w:eastAsia="Calibri" w:hAnsi="Times New Roman" w:cs="Times New Roman"/>
          <w:iCs/>
          <w:sz w:val="28"/>
          <w:szCs w:val="28"/>
          <w:lang w:val="uk-UA"/>
        </w:rPr>
        <w:t>.  Діючий механізм «швидкого звернення» через Єдину інформаційну систему соціальної сфери та користується успіхом. Після впровадження електронного сервісу з 27.09.2024 було оброблено більше 73 звернень від мешканців громади.</w:t>
      </w:r>
    </w:p>
    <w:p w14:paraId="4B3D01DE"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З початку року 5 осіб, які потребували стороннього догляду та втратили здатність до самообслуговування, були влаштовані до будинків-інтернатів Харківської області. </w:t>
      </w:r>
    </w:p>
    <w:p w14:paraId="7E7D8B25"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В рамках експериментального проєкту щодо надання соціальних послуг внутрішньо переміщеним особам, 4-х осіб зазначеної категорії за їх бажанням було направлено до санаторіїв Мінсоцполітики «Слава» м. Миргород та «Батьківщина» м. Трускавець для отримання соціальних послуг підтриманого проживання та стаціонарного догляду.</w:t>
      </w:r>
    </w:p>
    <w:p w14:paraId="3150010E"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Також, наразі впроваджується реалізація експериментального проєкту щодо надання соціальних послуг внутрішньо переміщеним особам за принципом «Гроші ходять за людиною», де особа, яка потребує таких послуг, отримує на свій особистий рахунок гроші з державного бюджету та самостійно оплачує своє утримання у надавача таких послуг. </w:t>
      </w:r>
    </w:p>
    <w:p w14:paraId="65453E3D"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Послуги соціальної адаптації та соціальної реабілітації, які надаються Територіальним центром, складаються з заходів по організації дозвілля, спортивно-оздоровчої, технічної та художньої діяльності. Ця робота налаштована на організацію дозвілля, клубів активного довголіття, художньої діяльності, організацію роботи клубів за інтересами, працетерапію.</w:t>
      </w:r>
    </w:p>
    <w:p w14:paraId="2C71A74B"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lastRenderedPageBreak/>
        <w:t xml:space="preserve">У Пункті прокату Територіального центру 141 особа отримала 169 технічних засобів реабілітації. Всього засобами реабілітації користуються 244 особи з інвалідністю та з порушенням опорно-рухового апарату у користуванні 318 технічних засоби . </w:t>
      </w:r>
    </w:p>
    <w:p w14:paraId="1F2BA8C3"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З липня місяця 71 підопічному відділення соціальної допомоги вдома працівники центру щоденно доставляли гарячі обіди. Загальна кількість доставлених порцій на кінець року склала 9366. Зазначене гаряче харчування надається в приміщенні Комунальної установи «Чугуївський ліцей № 1» благодійним фондом «</w:t>
      </w:r>
      <w:r w:rsidRPr="00373042">
        <w:rPr>
          <w:rFonts w:ascii="Times New Roman" w:eastAsia="Calibri" w:hAnsi="Times New Roman" w:cs="Times New Roman"/>
          <w:sz w:val="28"/>
          <w:szCs w:val="28"/>
          <w:lang w:val="en-US"/>
        </w:rPr>
        <w:t>To</w:t>
      </w:r>
      <w:r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en-US"/>
        </w:rPr>
        <w:t>Ukraine</w:t>
      </w:r>
      <w:r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en-US"/>
        </w:rPr>
        <w:t>with</w:t>
      </w:r>
      <w:r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en-US"/>
        </w:rPr>
        <w:t>love</w:t>
      </w:r>
      <w:r w:rsidRPr="00373042">
        <w:rPr>
          <w:rFonts w:ascii="Times New Roman" w:eastAsia="Calibri" w:hAnsi="Times New Roman" w:cs="Times New Roman"/>
          <w:sz w:val="28"/>
          <w:szCs w:val="28"/>
          <w:lang w:val="uk-UA"/>
        </w:rPr>
        <w:t>», його мають можливість отримати не тільки підопічні Територіального центру, а й всі мешканці, які потребують цієї послуги, що є відчутною допомогою у проходженні холодного періоду року малозабезпеченими мешканцями громади.</w:t>
      </w:r>
    </w:p>
    <w:p w14:paraId="68F60360"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Територіальний центр, як </w:t>
      </w:r>
      <w:r w:rsidRPr="00373042">
        <w:rPr>
          <w:rFonts w:ascii="Times New Roman" w:eastAsia="Calibri" w:hAnsi="Times New Roman" w:cs="Times New Roman"/>
          <w:b/>
          <w:sz w:val="28"/>
          <w:szCs w:val="28"/>
          <w:lang w:val="uk-UA"/>
        </w:rPr>
        <w:t>гуманітарний хаб</w:t>
      </w:r>
      <w:r w:rsidRPr="00373042">
        <w:rPr>
          <w:rFonts w:ascii="Times New Roman" w:eastAsia="Calibri" w:hAnsi="Times New Roman" w:cs="Times New Roman"/>
          <w:sz w:val="28"/>
          <w:szCs w:val="28"/>
          <w:lang w:val="uk-UA"/>
        </w:rPr>
        <w:t>, з початку року надавав гуманітарну допомогу вразливим категоріям населення нашої громади та внутрішньо переміщеним особам. У 2024 році:</w:t>
      </w:r>
    </w:p>
    <w:p w14:paraId="40EC5F1A"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видано більше 6245 продовольчих наборів у співпраці з Харківською благодійною організацією «100 % життя», оформлено грошову допомогу у розмірі 1500 грн на місяць впродовж 8 місяців 8071 особі;</w:t>
      </w:r>
    </w:p>
    <w:p w14:paraId="4709517F" w14:textId="0ED26F63"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від Міжнародної організації Червоного Хреста потребуючим надано 500 упаковок </w:t>
      </w:r>
      <w:r w:rsidR="009A40C6">
        <w:rPr>
          <w:rFonts w:ascii="Times New Roman" w:eastAsia="Calibri" w:hAnsi="Times New Roman" w:cs="Times New Roman"/>
          <w:sz w:val="28"/>
          <w:szCs w:val="28"/>
          <w:lang w:val="uk-UA"/>
        </w:rPr>
        <w:t>підгузків</w:t>
      </w:r>
      <w:r w:rsidRPr="00373042">
        <w:rPr>
          <w:rFonts w:ascii="Times New Roman" w:eastAsia="Calibri" w:hAnsi="Times New Roman" w:cs="Times New Roman"/>
          <w:sz w:val="28"/>
          <w:szCs w:val="28"/>
          <w:lang w:val="uk-UA"/>
        </w:rPr>
        <w:t xml:space="preserve"> та наборів харчування;</w:t>
      </w:r>
    </w:p>
    <w:p w14:paraId="4B8841F0"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від Харківської обласної військової адміністрації продовольчі набори отримало 3000 осіб;</w:t>
      </w:r>
    </w:p>
    <w:p w14:paraId="455674FF"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від благодійного фонду «НЬЮ ВЕЙ» 74 особи отримали 147 продовольчих набори та 75 наборів непродовольчого наповнення надано тяжкохворим особам;</w:t>
      </w:r>
    </w:p>
    <w:p w14:paraId="20D32831"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від міжнародної громадської організації «Карітас» 70 осіб отримали набори гігієнічні та продовольчі,;</w:t>
      </w:r>
    </w:p>
    <w:p w14:paraId="5FB99333"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Данська рада надала 420 непродовольчих набори, </w:t>
      </w:r>
      <w:r w:rsidRPr="00373042">
        <w:rPr>
          <w:rFonts w:ascii="Times New Roman" w:eastAsia="Calibri" w:hAnsi="Times New Roman" w:cs="Times New Roman"/>
          <w:sz w:val="28"/>
          <w:szCs w:val="28"/>
          <w:lang w:val="en-US"/>
        </w:rPr>
        <w:t>AICM</w:t>
      </w:r>
      <w:r w:rsidRPr="00373042">
        <w:rPr>
          <w:rFonts w:ascii="Times New Roman" w:eastAsia="Calibri" w:hAnsi="Times New Roman" w:cs="Times New Roman"/>
          <w:sz w:val="28"/>
          <w:szCs w:val="28"/>
          <w:lang w:val="uk-UA"/>
        </w:rPr>
        <w:t xml:space="preserve"> Україна надали допомогу гігієнічними наборами.</w:t>
      </w:r>
    </w:p>
    <w:p w14:paraId="6D50FC97"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Дякуємо нашим благодійникам за значну допомогу мешканцям громади.</w:t>
      </w:r>
    </w:p>
    <w:p w14:paraId="56F730BA"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b/>
          <w:sz w:val="28"/>
          <w:szCs w:val="28"/>
          <w:lang w:val="uk-UA"/>
        </w:rPr>
        <w:t>Центром соціальних служб Чугуївської міської ради</w:t>
      </w:r>
      <w:r w:rsidRPr="00373042">
        <w:rPr>
          <w:rFonts w:ascii="Times New Roman" w:eastAsia="Calibri" w:hAnsi="Times New Roman" w:cs="Times New Roman"/>
          <w:sz w:val="28"/>
          <w:szCs w:val="28"/>
          <w:lang w:val="uk-UA"/>
        </w:rPr>
        <w:t xml:space="preserve"> було забезпечено своєчасне виявлення сімей, які опинились у складних життєвих обставинах, їх облік, соціальне обслуговування та соціальний супровід. У 2024 році на обліку  Центру перебувало 544 сім’ї, яким надано більше 3 тис. послуг,  з причин низького рівня виховного потенціалу батьків, інвалідності одного із членів сім’ї, проблем домашнього насильства, залежностей, безробіття, наявності житлово-побутових проблем та інше. </w:t>
      </w:r>
    </w:p>
    <w:p w14:paraId="641543C8"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Наразі ми працюємо над впровадженням прогресивних практик соціальної роботи, які  спрямовані, вперш за все, на введення підтримуючих та допоміжних форм роботи з сім’єю, активно впроваджуються інноваційні форми роботи, реалізуються соціальні проекти. </w:t>
      </w:r>
      <w:r w:rsidRPr="002A1AC6">
        <w:rPr>
          <w:rFonts w:ascii="Times New Roman" w:eastAsia="Calibri" w:hAnsi="Times New Roman" w:cs="Times New Roman"/>
          <w:color w:val="000000" w:themeColor="text1"/>
          <w:sz w:val="28"/>
          <w:szCs w:val="28"/>
          <w:lang w:val="uk-UA"/>
        </w:rPr>
        <w:t xml:space="preserve">За підтримки ЮНІСЕФ з  липня в Центрі соціальних служб діє Центр життєстійкості, </w:t>
      </w:r>
      <w:r w:rsidRPr="00373042">
        <w:rPr>
          <w:rFonts w:ascii="Times New Roman" w:eastAsia="Calibri" w:hAnsi="Times New Roman" w:cs="Times New Roman"/>
          <w:sz w:val="28"/>
          <w:szCs w:val="28"/>
          <w:lang w:val="uk-UA"/>
        </w:rPr>
        <w:t xml:space="preserve">де надається комплексна соціальна послуга з формування життєстійкості та послуга помічника ветерана, які включають в себе сучасні методи допомоги в умовах </w:t>
      </w:r>
      <w:r w:rsidRPr="00373042">
        <w:rPr>
          <w:rFonts w:ascii="Times New Roman" w:eastAsia="Calibri" w:hAnsi="Times New Roman" w:cs="Times New Roman"/>
          <w:sz w:val="28"/>
          <w:szCs w:val="28"/>
          <w:lang w:val="uk-UA"/>
        </w:rPr>
        <w:lastRenderedPageBreak/>
        <w:t xml:space="preserve">війни сім’ям та особам, які опинилися у складних життєвих обставинах та ветеранам війни. </w:t>
      </w:r>
    </w:p>
    <w:p w14:paraId="1ED6454C"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Також за фінансової підтримки </w:t>
      </w:r>
      <w:r w:rsidRPr="00373042">
        <w:rPr>
          <w:rFonts w:ascii="Times New Roman" w:eastAsia="Calibri" w:hAnsi="Times New Roman" w:cs="Times New Roman"/>
          <w:sz w:val="28"/>
          <w:szCs w:val="28"/>
          <w:lang w:val="en-US"/>
        </w:rPr>
        <w:t>USAID</w:t>
      </w:r>
      <w:r w:rsidRPr="00373042">
        <w:rPr>
          <w:rFonts w:ascii="Times New Roman" w:eastAsia="Calibri" w:hAnsi="Times New Roman" w:cs="Times New Roman"/>
          <w:sz w:val="28"/>
          <w:szCs w:val="28"/>
          <w:lang w:val="uk-UA"/>
        </w:rPr>
        <w:t xml:space="preserve"> та Фонду </w:t>
      </w:r>
      <w:r w:rsidRPr="00373042">
        <w:rPr>
          <w:rFonts w:ascii="Times New Roman" w:eastAsia="Calibri" w:hAnsi="Times New Roman" w:cs="Times New Roman"/>
          <w:sz w:val="28"/>
          <w:szCs w:val="28"/>
          <w:lang w:val="en-US"/>
        </w:rPr>
        <w:t>OOH</w:t>
      </w:r>
      <w:r w:rsidRPr="00373042">
        <w:rPr>
          <w:rFonts w:ascii="Times New Roman" w:eastAsia="Calibri" w:hAnsi="Times New Roman" w:cs="Times New Roman"/>
          <w:sz w:val="28"/>
          <w:szCs w:val="28"/>
          <w:lang w:val="uk-UA"/>
        </w:rPr>
        <w:t xml:space="preserve">  у галузі народонаселення при Центрі соціальних служб  створена Спеціалізована служба первинного соціально-психологічного консультування осіб, які постраждали від домашнього насильства або насильства за ознакою статі, яка проводить індивідуальну роботу з постраждалими особами, організовує надання їм первинної психологічної підтримки інформаційну та групову профілактичну роботу.</w:t>
      </w:r>
    </w:p>
    <w:p w14:paraId="1D2D2ED5"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Робота </w:t>
      </w:r>
      <w:r w:rsidRPr="00373042">
        <w:rPr>
          <w:rFonts w:ascii="Times New Roman" w:eastAsia="Calibri" w:hAnsi="Times New Roman" w:cs="Times New Roman"/>
          <w:b/>
          <w:sz w:val="28"/>
          <w:szCs w:val="28"/>
          <w:lang w:val="uk-UA"/>
        </w:rPr>
        <w:t xml:space="preserve">Чугуївського міського центру соціально-психологічної реабілітації дітей </w:t>
      </w:r>
      <w:r w:rsidRPr="00373042">
        <w:rPr>
          <w:rFonts w:ascii="Times New Roman" w:eastAsia="Calibri" w:hAnsi="Times New Roman" w:cs="Times New Roman"/>
          <w:sz w:val="28"/>
          <w:szCs w:val="28"/>
          <w:lang w:val="uk-UA"/>
        </w:rPr>
        <w:t xml:space="preserve">здійснювалась в межах проекту Дитячого фонду ООН (ЮНІСЕФ) в Україні «Надання послуг з психосоціальної підтримки, захисту та освіти родинам з дітьми в Харківській області», який реалізувався ГО «Відповідальні громадяни» з вересня 2023 по серпень 2024 року. </w:t>
      </w:r>
    </w:p>
    <w:p w14:paraId="696A5A06"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У рамках проекту в громаді проведена оцінка потреб 600 сімей, в яких мешкає 1147 дітей. Зазначеним сім’ям надавались послуги психосоціальної підтримки та консультування. Родинам видано170 сертифікатів для придбання дитячого зимового одягу.</w:t>
      </w:r>
    </w:p>
    <w:p w14:paraId="300C7E4F"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Для дітей усіх вікових груп працює «Простір дружній до дитини», де у дружньому колі спілкування діти працювали у творчих майстернях, відвідували заняття з арт-терапії. У рамках проекту проводились групові консультації психолога з батьками  у селах Кам'яна Яруга, Зарожне, Велика Бабка та Піщане.</w:t>
      </w:r>
    </w:p>
    <w:p w14:paraId="6A566647"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З серпня 2024 року у центрі працює відділення денного перебування «Дитячий денний простір». Простір відвідують діти із 30 сімей. Нова послуга надається сім'ям з дітьми, які опинились у складних життєвих обставинах, сім'ям внутрішньо переміщених осіб, дітям, які постраждали внаслідок збройних конфліктів. Батьки можуть залишити дитину в просторі на 4 години. </w:t>
      </w:r>
    </w:p>
    <w:p w14:paraId="0F9E99DF"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Дітям надається комплексна соціальна допомога, а саме: психосоціальна підтримка, яка спрямована на подолання напруження та додаткового стресу, що впливає на сім'ї під час війни. </w:t>
      </w:r>
    </w:p>
    <w:p w14:paraId="5281BEF3"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Щодня для дітей проводяться заняття з арт-терапії (театральне мистецтво, співи, танці, малювання, паропластика), логарифмика, пісочна арт-терапія,  розвиток мовлення та фізичний розвиток. </w:t>
      </w:r>
    </w:p>
    <w:p w14:paraId="5687604B"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Проводиться групова робота з батьками, яка спрямована на підвищення батьківських компетентностей і надання послуги консультування.</w:t>
      </w:r>
    </w:p>
    <w:p w14:paraId="22860C4B" w14:textId="77777777" w:rsidR="00E2554E" w:rsidRPr="00373042" w:rsidRDefault="00E2554E" w:rsidP="00E2554E">
      <w:pPr>
        <w:spacing w:line="240" w:lineRule="auto"/>
        <w:rPr>
          <w:rFonts w:ascii="Times New Roman" w:eastAsia="Calibri" w:hAnsi="Times New Roman" w:cs="Times New Roman"/>
          <w:bCs/>
          <w:sz w:val="28"/>
          <w:szCs w:val="28"/>
          <w:lang w:val="uk-UA"/>
        </w:rPr>
      </w:pPr>
      <w:r w:rsidRPr="00373042">
        <w:rPr>
          <w:rFonts w:ascii="Times New Roman" w:eastAsia="Calibri" w:hAnsi="Times New Roman" w:cs="Times New Roman"/>
          <w:sz w:val="28"/>
          <w:szCs w:val="28"/>
          <w:lang w:val="uk-UA"/>
        </w:rPr>
        <w:t xml:space="preserve">Ще одна важлива складова в системі підтримки та реабілітації  діток з особливими потребами – це </w:t>
      </w:r>
      <w:r w:rsidRPr="00373042">
        <w:rPr>
          <w:rFonts w:ascii="Times New Roman" w:eastAsia="Calibri" w:hAnsi="Times New Roman" w:cs="Times New Roman"/>
          <w:b/>
          <w:bCs/>
          <w:sz w:val="28"/>
          <w:szCs w:val="28"/>
          <w:lang w:val="uk-UA"/>
        </w:rPr>
        <w:t xml:space="preserve">Комунальна установа «Центр комплексної реабілітації дітей з інвалідністю «ШАНС».  </w:t>
      </w:r>
      <w:r w:rsidRPr="00373042">
        <w:rPr>
          <w:rFonts w:ascii="Times New Roman" w:eastAsia="Calibri" w:hAnsi="Times New Roman" w:cs="Times New Roman"/>
          <w:bCs/>
          <w:sz w:val="28"/>
          <w:szCs w:val="28"/>
          <w:lang w:val="uk-UA"/>
        </w:rPr>
        <w:t>У минулому році проведено</w:t>
      </w:r>
      <w:r w:rsidRPr="00373042">
        <w:rPr>
          <w:rFonts w:ascii="Times New Roman" w:eastAsia="Calibri" w:hAnsi="Times New Roman" w:cs="Times New Roman"/>
          <w:sz w:val="28"/>
          <w:szCs w:val="28"/>
          <w:lang w:val="uk-UA"/>
        </w:rPr>
        <w:t xml:space="preserve"> ремонт будівлі Центру та усунено наслідки обстрілів, що зазнала будівля установи у листопаді  2023 року.</w:t>
      </w:r>
    </w:p>
    <w:p w14:paraId="0B925411"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У звітному періоді 133 дитини отримали послуги з комплексної реабілітації (психолого-педагогічна діагностика, корекція порушень мовлення та поведінки,  сенсорна інтеграція, навчання основним соціальним </w:t>
      </w:r>
      <w:r w:rsidRPr="00373042">
        <w:rPr>
          <w:rFonts w:ascii="Times New Roman" w:eastAsia="Calibri" w:hAnsi="Times New Roman" w:cs="Times New Roman"/>
          <w:sz w:val="28"/>
          <w:szCs w:val="28"/>
          <w:lang w:val="uk-UA"/>
        </w:rPr>
        <w:lastRenderedPageBreak/>
        <w:t xml:space="preserve">навичкам, лікувальна фізична культура та масаж). Діти відповідних категорій та їх сім’ї отримували гуманітарну допомогу у вигляді гігієнічних наборів, побутових засобів для дому, матеріалів для розвитку дітей та інше. </w:t>
      </w:r>
    </w:p>
    <w:p w14:paraId="07AFDA35"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Розпочато впровадження нової послуги раннього втручання, спеціалісти Центру пройшли навчання з «Технологій раннього втручання», також ведеться робота впровадження соціальної послуги денного догляду дітей з інвалідністю. </w:t>
      </w:r>
    </w:p>
    <w:p w14:paraId="0052E86B"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Формою надання послуг із комплексної реабілітації дітей з інвалідністю також є онлайн зустрічі та відвідування дитини фахівцем за місцем її проживання. Такий підхід суттєво спрощує отримання дитиною реабілітаційних послуг, тож я рада що ми маємо можливість в умовах воєнного стану забезпечити наших діток додатковим захистом.</w:t>
      </w:r>
    </w:p>
    <w:p w14:paraId="07AAF717"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Для забезпечення прийому мешканців громади у випадках перебоїв з електропостачанням під час блек-аутів усі установи соціального захисту населення забезпечені альтернативними джерелами живлення та опалення (генератори, зарядні станції, пічки «буржуйки»).</w:t>
      </w:r>
    </w:p>
    <w:p w14:paraId="5A08837B"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Захистом прав та інтересів кожної дитини в громаді займається </w:t>
      </w:r>
      <w:r w:rsidRPr="00373042">
        <w:rPr>
          <w:rFonts w:ascii="Times New Roman" w:eastAsia="Calibri" w:hAnsi="Times New Roman" w:cs="Times New Roman"/>
          <w:b/>
          <w:sz w:val="28"/>
          <w:szCs w:val="28"/>
          <w:lang w:val="uk-UA"/>
        </w:rPr>
        <w:t>служба у справах дітей виконавчого комітету</w:t>
      </w:r>
      <w:r w:rsidRPr="00373042">
        <w:rPr>
          <w:rFonts w:ascii="Times New Roman" w:eastAsia="Calibri" w:hAnsi="Times New Roman" w:cs="Times New Roman"/>
          <w:sz w:val="28"/>
          <w:szCs w:val="28"/>
          <w:lang w:val="uk-UA"/>
        </w:rPr>
        <w:t>. На обліку служби у справах дітей перебуває 20 дітей-сиріт, 53 дитини, позбавлених батьківського піклування, 10 дітей, сім’ї яких опинилися в складних життєвих обставинах та 438 дитини, що мають статус постраждалих внаслідок воєнних конфліктів, 29 усиновлених дітей.</w:t>
      </w:r>
    </w:p>
    <w:p w14:paraId="13A8F09C"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На території громади функціонує 9 прийомних сімей та 2 дитячих будинки сімейного типу, в яких виховується 27 дітей. 44 сім’ї опікуна в яких виховується 63 дитини – сироти, дитини, позбавлених батьківського піклування.</w:t>
      </w:r>
    </w:p>
    <w:p w14:paraId="53234BDD"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З метою захисту прав та інтересів дітей до Чугуївського міського суду протягом 9 місяців 2024 року подано 2 позовні заяви про позбавлення батьківських прав батьків стосовно 3 дітей. Представники Органу опіки та піклування, взяли участь у 101 судовому засіданні.</w:t>
      </w:r>
    </w:p>
    <w:p w14:paraId="0C224A29"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З метою профілактики дитячої безпритульності та бездоглядності, попередження фактів незаконного продажу дітям алкогольних та тютюнових виробів у звітній період проведено 52 цільових рейдів, до яких залучено представників Чугуївського відділу поліції. Виявлено 25 дітей, 5 з яких влаштовані – в сім’ю патронатного вихователя, 60 громадян попереджені про наслідки щодо неналежного виконання батьківських обов’язків.</w:t>
      </w:r>
    </w:p>
    <w:p w14:paraId="1A83B773"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Всі діти-сироти та діти, позбавлені батьківського піклування, своєчасно та в повному розмірі отримують державну соціальну допомогу; з</w:t>
      </w:r>
      <w:r w:rsidRPr="00373042">
        <w:rPr>
          <w:rFonts w:ascii="Times New Roman" w:eastAsia="Calibri" w:hAnsi="Times New Roman" w:cs="Times New Roman"/>
          <w:bCs/>
          <w:sz w:val="28"/>
          <w:szCs w:val="28"/>
          <w:lang w:val="uk-UA"/>
        </w:rPr>
        <w:t>а надання соціальних послуг у дитячому будинку сімейного типу та прийомних сім’ях прийомні батьки та батьки-вихователі отримують грошове державне винагородження, також вони системно забезпечувалися</w:t>
      </w:r>
      <w:r w:rsidRPr="00373042">
        <w:rPr>
          <w:rFonts w:ascii="Times New Roman" w:eastAsia="Calibri" w:hAnsi="Times New Roman" w:cs="Times New Roman"/>
          <w:sz w:val="28"/>
          <w:szCs w:val="28"/>
          <w:lang w:val="uk-UA"/>
        </w:rPr>
        <w:t xml:space="preserve"> гуманітарною допомогою у вигляді продуктових наборів, дитячого одягу,  засобів особистої гігієни. </w:t>
      </w:r>
    </w:p>
    <w:p w14:paraId="4A21853A" w14:textId="77777777" w:rsidR="00E2554E" w:rsidRPr="00373042" w:rsidRDefault="00E2554E" w:rsidP="00E2554E">
      <w:pPr>
        <w:spacing w:line="240" w:lineRule="auto"/>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Діти з цих сімей залучалися до усіх дитячих заходів, що проводилися в громаді та направлялися на оздоровлення.</w:t>
      </w:r>
    </w:p>
    <w:p w14:paraId="0300E2BB" w14:textId="77777777" w:rsidR="00C9626F" w:rsidRPr="00373042" w:rsidRDefault="00C9626F" w:rsidP="000D5BED">
      <w:pPr>
        <w:spacing w:line="240" w:lineRule="auto"/>
        <w:rPr>
          <w:rFonts w:ascii="Times New Roman" w:eastAsia="Calibri" w:hAnsi="Times New Roman" w:cs="Times New Roman"/>
          <w:sz w:val="28"/>
          <w:szCs w:val="28"/>
          <w:lang w:val="uk-UA"/>
        </w:rPr>
      </w:pPr>
    </w:p>
    <w:p w14:paraId="5406DF8C" w14:textId="77777777" w:rsidR="006A38F1" w:rsidRDefault="006A38F1" w:rsidP="006A38F1">
      <w:pPr>
        <w:spacing w:line="240" w:lineRule="auto"/>
        <w:contextualSpacing/>
        <w:jc w:val="right"/>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НАДАННЯ МЕДИЧНИХ ПОСЛУГ</w:t>
      </w:r>
    </w:p>
    <w:p w14:paraId="26BADFDF" w14:textId="77777777" w:rsidR="00BC4114" w:rsidRPr="00373042" w:rsidRDefault="00BC4114" w:rsidP="006A38F1">
      <w:pPr>
        <w:spacing w:line="240" w:lineRule="auto"/>
        <w:contextualSpacing/>
        <w:jc w:val="right"/>
        <w:rPr>
          <w:rFonts w:ascii="Times New Roman" w:eastAsia="Calibri" w:hAnsi="Times New Roman" w:cs="Times New Roman"/>
          <w:b/>
          <w:i/>
          <w:sz w:val="28"/>
          <w:szCs w:val="28"/>
          <w:lang w:val="uk-UA"/>
        </w:rPr>
      </w:pPr>
    </w:p>
    <w:p w14:paraId="6A2B289A" w14:textId="03DA1035"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Від початку військового стану Чугуївська центральна лікарня ім.</w:t>
      </w:r>
      <w:r w:rsidR="009A40C6">
        <w:rPr>
          <w:rFonts w:ascii="Times New Roman" w:eastAsia="Times New Roman" w:hAnsi="Times New Roman" w:cs="Times New Roman"/>
          <w:kern w:val="2"/>
          <w:sz w:val="28"/>
          <w:szCs w:val="28"/>
          <w:lang w:val="uk-UA" w:eastAsia="zh-CN"/>
        </w:rPr>
        <w:t> </w:t>
      </w:r>
      <w:r w:rsidRPr="00BC4114">
        <w:rPr>
          <w:rFonts w:ascii="Times New Roman" w:eastAsia="Times New Roman" w:hAnsi="Times New Roman" w:cs="Times New Roman"/>
          <w:kern w:val="2"/>
          <w:sz w:val="28"/>
          <w:szCs w:val="28"/>
          <w:lang w:val="uk-UA" w:eastAsia="zh-CN"/>
        </w:rPr>
        <w:t>М.І.</w:t>
      </w:r>
      <w:r w:rsidR="009A40C6">
        <w:rPr>
          <w:rFonts w:ascii="Times New Roman" w:eastAsia="Times New Roman" w:hAnsi="Times New Roman" w:cs="Times New Roman"/>
          <w:kern w:val="2"/>
          <w:sz w:val="28"/>
          <w:szCs w:val="28"/>
          <w:lang w:val="uk-UA" w:eastAsia="zh-CN"/>
        </w:rPr>
        <w:t> </w:t>
      </w:r>
      <w:r w:rsidRPr="00BC4114">
        <w:rPr>
          <w:rFonts w:ascii="Times New Roman" w:eastAsia="Times New Roman" w:hAnsi="Times New Roman" w:cs="Times New Roman"/>
          <w:kern w:val="2"/>
          <w:sz w:val="28"/>
          <w:szCs w:val="28"/>
          <w:lang w:val="uk-UA" w:eastAsia="zh-CN"/>
        </w:rPr>
        <w:t>Кононенка і Чугуївський міський центр первинної медико-санітарної допомоги жодного дня не припиняли надання кваліфікованої медичної допомоги усім, хто її потребував, у тому числі військовослужбовцям. Щоденно, залежно  від умов, в яких знаходилась Чугуївська громада, міська влада разом з адміністраціями медичних закладів забезпечувала їх функціонування. Наші медики – справжні герої, і їхній вклад у перемогу неоціненний. У Чугуївській громаді ми робимо все можливе, щоб забезпечити наші медзаклади всім необхідним для роботи та підвищити рівень надання медичних послуг.</w:t>
      </w:r>
    </w:p>
    <w:p w14:paraId="14C19DCD" w14:textId="2FC1677F"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КНП «Чугуївська центральна лікарня ім. М.І. Кононенка» підписано договори з Національною службою здоров'я України на медичне обслуговування за 18 пакетами стаціонарних та амбулаторних медичних послуг, надає медичну допомогу мешканцям нашої Чугуївської громади, а також мешканцям Чкаловської, Новопокровської, Печенізької, Малинівської селищних громад, Куп’янського, Ізюмського районів, мешканцям Харківської області та різних регіонів України. У </w:t>
      </w:r>
      <w:r w:rsidR="00010070">
        <w:rPr>
          <w:rFonts w:ascii="Times New Roman" w:eastAsia="Times New Roman" w:hAnsi="Times New Roman" w:cs="Times New Roman"/>
          <w:kern w:val="2"/>
          <w:sz w:val="28"/>
          <w:szCs w:val="28"/>
          <w:lang w:val="uk-UA" w:eastAsia="zh-CN"/>
        </w:rPr>
        <w:t>минулому році</w:t>
      </w:r>
      <w:r w:rsidRPr="00BC4114">
        <w:rPr>
          <w:rFonts w:ascii="Times New Roman" w:eastAsia="Times New Roman" w:hAnsi="Times New Roman" w:cs="Times New Roman"/>
          <w:kern w:val="2"/>
          <w:sz w:val="28"/>
          <w:szCs w:val="28"/>
          <w:lang w:val="uk-UA" w:eastAsia="zh-CN"/>
        </w:rPr>
        <w:t xml:space="preserve"> у зв’язку із військовими діями у м. Вовчанськ, у приміщеннях Чугуївської центральної лікарні ім.</w:t>
      </w:r>
      <w:r w:rsidR="009A40C6">
        <w:rPr>
          <w:rFonts w:ascii="Times New Roman" w:eastAsia="Times New Roman" w:hAnsi="Times New Roman" w:cs="Times New Roman"/>
          <w:kern w:val="2"/>
          <w:sz w:val="28"/>
          <w:szCs w:val="28"/>
          <w:lang w:val="uk-UA" w:eastAsia="zh-CN"/>
        </w:rPr>
        <w:t> </w:t>
      </w:r>
      <w:r w:rsidRPr="00BC4114">
        <w:rPr>
          <w:rFonts w:ascii="Times New Roman" w:eastAsia="Times New Roman" w:hAnsi="Times New Roman" w:cs="Times New Roman"/>
          <w:kern w:val="2"/>
          <w:sz w:val="28"/>
          <w:szCs w:val="28"/>
          <w:lang w:val="uk-UA" w:eastAsia="zh-CN"/>
        </w:rPr>
        <w:t>М.І.</w:t>
      </w:r>
      <w:r w:rsidR="009A40C6">
        <w:rPr>
          <w:rFonts w:ascii="Times New Roman" w:eastAsia="Times New Roman" w:hAnsi="Times New Roman" w:cs="Times New Roman"/>
          <w:kern w:val="2"/>
          <w:sz w:val="28"/>
          <w:szCs w:val="28"/>
          <w:lang w:val="uk-UA" w:eastAsia="zh-CN"/>
        </w:rPr>
        <w:t> </w:t>
      </w:r>
      <w:r w:rsidRPr="00BC4114">
        <w:rPr>
          <w:rFonts w:ascii="Times New Roman" w:eastAsia="Times New Roman" w:hAnsi="Times New Roman" w:cs="Times New Roman"/>
          <w:kern w:val="2"/>
          <w:sz w:val="28"/>
          <w:szCs w:val="28"/>
          <w:lang w:val="uk-UA" w:eastAsia="zh-CN"/>
        </w:rPr>
        <w:t>Кононенка почало працювати КНП «Вовчанська центральна районна лікарня» Вовчанської міської ради.</w:t>
      </w:r>
    </w:p>
    <w:p w14:paraId="62CF6CA1" w14:textId="29AC3261" w:rsidR="00BC4114" w:rsidRPr="00EF30A3"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У 2024 році амбулаторно проліковано </w:t>
      </w:r>
      <w:r w:rsidR="00010070">
        <w:rPr>
          <w:rFonts w:ascii="Times New Roman" w:eastAsia="Times New Roman" w:hAnsi="Times New Roman" w:cs="Times New Roman"/>
          <w:kern w:val="2"/>
          <w:sz w:val="28"/>
          <w:szCs w:val="28"/>
          <w:lang w:val="uk-UA" w:eastAsia="zh-CN"/>
        </w:rPr>
        <w:t xml:space="preserve">більше </w:t>
      </w:r>
      <w:r w:rsidRPr="00BC4114">
        <w:rPr>
          <w:rFonts w:ascii="Times New Roman" w:eastAsia="Times New Roman" w:hAnsi="Times New Roman" w:cs="Times New Roman"/>
          <w:kern w:val="2"/>
          <w:sz w:val="28"/>
          <w:szCs w:val="28"/>
          <w:lang w:val="uk-UA" w:eastAsia="zh-CN"/>
        </w:rPr>
        <w:t>187</w:t>
      </w:r>
      <w:r w:rsidR="00010070">
        <w:rPr>
          <w:rFonts w:ascii="Times New Roman" w:eastAsia="Times New Roman" w:hAnsi="Times New Roman" w:cs="Times New Roman"/>
          <w:kern w:val="2"/>
          <w:sz w:val="28"/>
          <w:szCs w:val="28"/>
          <w:lang w:val="uk-UA" w:eastAsia="zh-CN"/>
        </w:rPr>
        <w:t xml:space="preserve"> тис.</w:t>
      </w:r>
      <w:r w:rsidRPr="00BC4114">
        <w:rPr>
          <w:rFonts w:ascii="Times New Roman" w:eastAsia="Times New Roman" w:hAnsi="Times New Roman" w:cs="Times New Roman"/>
          <w:kern w:val="2"/>
          <w:sz w:val="28"/>
          <w:szCs w:val="28"/>
          <w:lang w:val="uk-UA" w:eastAsia="zh-CN"/>
        </w:rPr>
        <w:t xml:space="preserve"> ос</w:t>
      </w:r>
      <w:r w:rsidR="00010070">
        <w:rPr>
          <w:rFonts w:ascii="Times New Roman" w:eastAsia="Times New Roman" w:hAnsi="Times New Roman" w:cs="Times New Roman"/>
          <w:kern w:val="2"/>
          <w:sz w:val="28"/>
          <w:szCs w:val="28"/>
          <w:lang w:val="uk-UA" w:eastAsia="zh-CN"/>
        </w:rPr>
        <w:t>і</w:t>
      </w:r>
      <w:r w:rsidRPr="00BC4114">
        <w:rPr>
          <w:rFonts w:ascii="Times New Roman" w:eastAsia="Times New Roman" w:hAnsi="Times New Roman" w:cs="Times New Roman"/>
          <w:kern w:val="2"/>
          <w:sz w:val="28"/>
          <w:szCs w:val="28"/>
          <w:lang w:val="uk-UA" w:eastAsia="zh-CN"/>
        </w:rPr>
        <w:t xml:space="preserve">б, , стаціонарно – </w:t>
      </w:r>
      <w:r w:rsidR="00010070">
        <w:rPr>
          <w:rFonts w:ascii="Times New Roman" w:eastAsia="Times New Roman" w:hAnsi="Times New Roman" w:cs="Times New Roman"/>
          <w:kern w:val="2"/>
          <w:sz w:val="28"/>
          <w:szCs w:val="28"/>
          <w:lang w:val="uk-UA" w:eastAsia="zh-CN"/>
        </w:rPr>
        <w:t xml:space="preserve">більше </w:t>
      </w:r>
      <w:r w:rsidRPr="00BC4114">
        <w:rPr>
          <w:rFonts w:ascii="Times New Roman" w:eastAsia="Times New Roman" w:hAnsi="Times New Roman" w:cs="Times New Roman"/>
          <w:kern w:val="2"/>
          <w:sz w:val="28"/>
          <w:szCs w:val="28"/>
          <w:lang w:val="uk-UA" w:eastAsia="zh-CN"/>
        </w:rPr>
        <w:t>8</w:t>
      </w:r>
      <w:r w:rsidR="00010070">
        <w:rPr>
          <w:rFonts w:ascii="Times New Roman" w:eastAsia="Times New Roman" w:hAnsi="Times New Roman" w:cs="Times New Roman"/>
          <w:kern w:val="2"/>
          <w:sz w:val="28"/>
          <w:szCs w:val="28"/>
          <w:lang w:val="uk-UA" w:eastAsia="zh-CN"/>
        </w:rPr>
        <w:t xml:space="preserve"> тис.</w:t>
      </w:r>
      <w:r w:rsidRPr="00BC4114">
        <w:rPr>
          <w:rFonts w:ascii="Times New Roman" w:eastAsia="Times New Roman" w:hAnsi="Times New Roman" w:cs="Times New Roman"/>
          <w:kern w:val="2"/>
          <w:sz w:val="28"/>
          <w:szCs w:val="28"/>
          <w:lang w:val="uk-UA" w:eastAsia="zh-CN"/>
        </w:rPr>
        <w:t xml:space="preserve"> хворих, </w:t>
      </w:r>
      <w:r w:rsidR="00201B71">
        <w:rPr>
          <w:rFonts w:ascii="Times New Roman" w:eastAsia="Times New Roman" w:hAnsi="Times New Roman" w:cs="Times New Roman"/>
          <w:kern w:val="2"/>
          <w:sz w:val="28"/>
          <w:szCs w:val="28"/>
          <w:lang w:val="uk-UA" w:eastAsia="zh-CN"/>
        </w:rPr>
        <w:t xml:space="preserve"> п</w:t>
      </w:r>
      <w:r w:rsidR="00201B71" w:rsidRPr="00BC4114">
        <w:rPr>
          <w:rFonts w:ascii="Times New Roman" w:eastAsia="Times New Roman" w:hAnsi="Times New Roman" w:cs="Times New Roman"/>
          <w:kern w:val="2"/>
          <w:sz w:val="28"/>
          <w:szCs w:val="28"/>
          <w:lang w:val="uk-UA" w:eastAsia="zh-CN"/>
        </w:rPr>
        <w:t xml:space="preserve">роведено </w:t>
      </w:r>
      <w:r w:rsidR="00201B71">
        <w:rPr>
          <w:rFonts w:ascii="Times New Roman" w:eastAsia="Times New Roman" w:hAnsi="Times New Roman" w:cs="Times New Roman"/>
          <w:kern w:val="2"/>
          <w:sz w:val="28"/>
          <w:szCs w:val="28"/>
          <w:lang w:val="uk-UA" w:eastAsia="zh-CN"/>
        </w:rPr>
        <w:t xml:space="preserve">майже 200 </w:t>
      </w:r>
      <w:r w:rsidR="00201B71" w:rsidRPr="00BC4114">
        <w:rPr>
          <w:rFonts w:ascii="Times New Roman" w:eastAsia="Times New Roman" w:hAnsi="Times New Roman" w:cs="Times New Roman"/>
          <w:kern w:val="2"/>
          <w:sz w:val="28"/>
          <w:szCs w:val="28"/>
          <w:lang w:val="uk-UA" w:eastAsia="zh-CN"/>
        </w:rPr>
        <w:t>пологів</w:t>
      </w:r>
      <w:r w:rsidR="00201B71">
        <w:rPr>
          <w:rFonts w:ascii="Times New Roman" w:eastAsia="Times New Roman" w:hAnsi="Times New Roman" w:cs="Times New Roman"/>
          <w:kern w:val="2"/>
          <w:sz w:val="28"/>
          <w:szCs w:val="28"/>
          <w:lang w:val="uk-UA" w:eastAsia="zh-CN"/>
        </w:rPr>
        <w:t>,</w:t>
      </w:r>
      <w:r w:rsidR="00201B71" w:rsidRPr="00BC4114">
        <w:rPr>
          <w:rFonts w:ascii="Times New Roman" w:eastAsia="Times New Roman" w:hAnsi="Times New Roman" w:cs="Times New Roman"/>
          <w:kern w:val="2"/>
          <w:sz w:val="28"/>
          <w:szCs w:val="28"/>
          <w:lang w:val="uk-UA" w:eastAsia="zh-CN"/>
        </w:rPr>
        <w:t xml:space="preserve"> </w:t>
      </w:r>
      <w:r w:rsidR="00201B71">
        <w:rPr>
          <w:rFonts w:ascii="Times New Roman" w:eastAsia="Times New Roman" w:hAnsi="Times New Roman" w:cs="Times New Roman"/>
          <w:kern w:val="2"/>
          <w:sz w:val="28"/>
          <w:szCs w:val="28"/>
          <w:lang w:val="uk-UA" w:eastAsia="zh-CN"/>
        </w:rPr>
        <w:t xml:space="preserve">більше </w:t>
      </w:r>
      <w:r w:rsidR="00201B71" w:rsidRPr="00BC4114">
        <w:rPr>
          <w:rFonts w:ascii="Times New Roman" w:eastAsia="Times New Roman" w:hAnsi="Times New Roman" w:cs="Times New Roman"/>
          <w:kern w:val="2"/>
          <w:sz w:val="28"/>
          <w:szCs w:val="28"/>
          <w:lang w:val="uk-UA" w:eastAsia="zh-CN"/>
        </w:rPr>
        <w:t>5</w:t>
      </w:r>
      <w:r w:rsidR="00201B71">
        <w:rPr>
          <w:rFonts w:ascii="Times New Roman" w:eastAsia="Times New Roman" w:hAnsi="Times New Roman" w:cs="Times New Roman"/>
          <w:kern w:val="2"/>
          <w:sz w:val="28"/>
          <w:szCs w:val="28"/>
          <w:lang w:val="uk-UA" w:eastAsia="zh-CN"/>
        </w:rPr>
        <w:t>тис.</w:t>
      </w:r>
      <w:r w:rsidR="00201B71" w:rsidRPr="00BC4114">
        <w:rPr>
          <w:rFonts w:ascii="Times New Roman" w:eastAsia="Times New Roman" w:hAnsi="Times New Roman" w:cs="Times New Roman"/>
          <w:kern w:val="2"/>
          <w:sz w:val="28"/>
          <w:szCs w:val="28"/>
          <w:lang w:val="uk-UA" w:eastAsia="zh-CN"/>
        </w:rPr>
        <w:t xml:space="preserve"> медичних оглядів,</w:t>
      </w:r>
      <w:r w:rsidR="00201B71">
        <w:rPr>
          <w:rFonts w:ascii="Times New Roman" w:eastAsia="Times New Roman" w:hAnsi="Times New Roman" w:cs="Times New Roman"/>
          <w:kern w:val="2"/>
          <w:sz w:val="28"/>
          <w:szCs w:val="28"/>
          <w:lang w:val="uk-UA" w:eastAsia="zh-CN"/>
        </w:rPr>
        <w:t xml:space="preserve"> ці показники значно</w:t>
      </w:r>
      <w:r w:rsidRPr="00BC4114">
        <w:rPr>
          <w:rFonts w:ascii="Times New Roman" w:eastAsia="Times New Roman" w:hAnsi="Times New Roman" w:cs="Times New Roman"/>
          <w:kern w:val="2"/>
          <w:sz w:val="28"/>
          <w:szCs w:val="28"/>
          <w:lang w:val="uk-UA" w:eastAsia="zh-CN"/>
        </w:rPr>
        <w:t xml:space="preserve"> більше, ніж за аналогічний період 2023</w:t>
      </w:r>
      <w:r w:rsidR="009A40C6">
        <w:rPr>
          <w:rFonts w:ascii="Times New Roman" w:eastAsia="Times New Roman" w:hAnsi="Times New Roman" w:cs="Times New Roman"/>
          <w:kern w:val="2"/>
          <w:sz w:val="28"/>
          <w:szCs w:val="28"/>
          <w:lang w:val="uk-UA" w:eastAsia="zh-CN"/>
        </w:rPr>
        <w:t xml:space="preserve"> </w:t>
      </w:r>
      <w:r w:rsidR="00010070">
        <w:rPr>
          <w:rFonts w:ascii="Times New Roman" w:eastAsia="Times New Roman" w:hAnsi="Times New Roman" w:cs="Times New Roman"/>
          <w:kern w:val="2"/>
          <w:sz w:val="28"/>
          <w:szCs w:val="28"/>
          <w:lang w:val="uk-UA" w:eastAsia="zh-CN"/>
        </w:rPr>
        <w:t>року</w:t>
      </w:r>
      <w:r w:rsidRPr="00BC4114">
        <w:rPr>
          <w:rFonts w:ascii="Times New Roman" w:eastAsia="Times New Roman" w:hAnsi="Times New Roman" w:cs="Times New Roman"/>
          <w:kern w:val="2"/>
          <w:sz w:val="28"/>
          <w:szCs w:val="28"/>
          <w:lang w:val="uk-UA" w:eastAsia="zh-CN"/>
        </w:rPr>
        <w:t xml:space="preserve"> Крім інших медичних послуг лікарня законтрактована з НСЗУ для проведення медичних оглядів військово-лікарської комісії.</w:t>
      </w:r>
    </w:p>
    <w:p w14:paraId="4A874E4E" w14:textId="77777777" w:rsidR="00201B71"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Продовжуємо відновлювати Лікарню після </w:t>
      </w:r>
      <w:r w:rsidR="00201B71" w:rsidRPr="00BC4114">
        <w:rPr>
          <w:rFonts w:ascii="Times New Roman" w:eastAsia="Times New Roman" w:hAnsi="Times New Roman" w:cs="Times New Roman"/>
          <w:kern w:val="2"/>
          <w:sz w:val="28"/>
          <w:szCs w:val="28"/>
          <w:lang w:val="uk-UA" w:eastAsia="zh-CN"/>
        </w:rPr>
        <w:t>пошкоджен</w:t>
      </w:r>
      <w:r w:rsidR="00201B71">
        <w:rPr>
          <w:rFonts w:ascii="Times New Roman" w:eastAsia="Times New Roman" w:hAnsi="Times New Roman" w:cs="Times New Roman"/>
          <w:kern w:val="2"/>
          <w:sz w:val="28"/>
          <w:szCs w:val="28"/>
          <w:lang w:val="uk-UA" w:eastAsia="zh-CN"/>
        </w:rPr>
        <w:t>ь, які зазнали приміщення у результаті обстрілів.</w:t>
      </w:r>
    </w:p>
    <w:p w14:paraId="43D3DCCE" w14:textId="77777777" w:rsidR="00BC4114" w:rsidRPr="00BC4114" w:rsidRDefault="00201B71" w:rsidP="00BC4114">
      <w:pPr>
        <w:suppressAutoHyphens/>
        <w:spacing w:line="240" w:lineRule="auto"/>
        <w:contextualSpacing/>
        <w:textAlignment w:val="baseline"/>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val="uk-UA" w:eastAsia="zh-CN"/>
        </w:rPr>
        <w:t xml:space="preserve"> </w:t>
      </w:r>
      <w:r w:rsidR="00BC4114" w:rsidRPr="00BC4114">
        <w:rPr>
          <w:rFonts w:ascii="Times New Roman" w:eastAsia="Times New Roman" w:hAnsi="Times New Roman" w:cs="Times New Roman"/>
          <w:kern w:val="2"/>
          <w:sz w:val="28"/>
          <w:szCs w:val="28"/>
          <w:lang w:val="uk-UA" w:eastAsia="zh-CN"/>
        </w:rPr>
        <w:t>На онлайн-платформі United24, за підтримки Міністерства охорони здоров'я України, було зібрано 16,8 млн.грн для поточного ремонту Чугуївської центральної лікарні ім. М.І. Кононенка. Це дозволило провести ремонти четвертого та частково другого поверхів головного лікувального корпусу на загальну суму 10,9 млн</w:t>
      </w:r>
      <w:r>
        <w:rPr>
          <w:rFonts w:ascii="Times New Roman" w:eastAsia="Times New Roman" w:hAnsi="Times New Roman" w:cs="Times New Roman"/>
          <w:kern w:val="2"/>
          <w:sz w:val="28"/>
          <w:szCs w:val="28"/>
          <w:lang w:val="uk-UA" w:eastAsia="zh-CN"/>
        </w:rPr>
        <w:t xml:space="preserve"> </w:t>
      </w:r>
      <w:r w:rsidR="00BC4114" w:rsidRPr="00BC4114">
        <w:rPr>
          <w:rFonts w:ascii="Times New Roman" w:eastAsia="Times New Roman" w:hAnsi="Times New Roman" w:cs="Times New Roman"/>
          <w:kern w:val="2"/>
          <w:sz w:val="28"/>
          <w:szCs w:val="28"/>
          <w:lang w:val="uk-UA" w:eastAsia="zh-CN"/>
        </w:rPr>
        <w:t>грн</w:t>
      </w:r>
      <w:r w:rsidR="00BC4114">
        <w:rPr>
          <w:rFonts w:ascii="Times New Roman" w:eastAsia="Times New Roman" w:hAnsi="Times New Roman" w:cs="Times New Roman"/>
          <w:kern w:val="2"/>
          <w:sz w:val="28"/>
          <w:szCs w:val="28"/>
          <w:lang w:val="uk-UA" w:eastAsia="zh-CN"/>
        </w:rPr>
        <w:t>, з</w:t>
      </w:r>
      <w:r w:rsidR="00BC4114" w:rsidRPr="00BC4114">
        <w:rPr>
          <w:rFonts w:ascii="Times New Roman" w:eastAsia="Times New Roman" w:hAnsi="Times New Roman" w:cs="Times New Roman"/>
          <w:kern w:val="2"/>
          <w:sz w:val="28"/>
          <w:szCs w:val="28"/>
          <w:lang w:val="uk-UA" w:eastAsia="zh-CN"/>
        </w:rPr>
        <w:t>акінчити ремонт планується у 2025 році.</w:t>
      </w:r>
    </w:p>
    <w:p w14:paraId="31CA95D7"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Відновлено приміщення клініко-діагностичної лабораторії, розташованої на третьому поверсі поліклініки.</w:t>
      </w:r>
    </w:p>
    <w:p w14:paraId="43E32C20"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З метою пошуку потенційних донорів, які б допомогли у відновленні лікарні, з бюджету громади були профінансовані розробки проєктно-кошторисної документації для капітального ремонту з утепленням фасадів та даху будівлі лікувально-діагностичного відділення №1 (поліклініка), капітального ремонту будівель харчоблоку, лікарняної аптеки, терапевтичного відділення № 3 з палатами паліативної та планової терапії, коригування проєкту по ремонту головного лікувального корпусу, а також ПКД для </w:t>
      </w:r>
      <w:r w:rsidRPr="00BC4114">
        <w:rPr>
          <w:rFonts w:ascii="Times New Roman" w:eastAsia="Times New Roman" w:hAnsi="Times New Roman" w:cs="Times New Roman"/>
          <w:kern w:val="2"/>
          <w:sz w:val="28"/>
          <w:szCs w:val="28"/>
          <w:lang w:val="uk-UA" w:eastAsia="zh-CN"/>
        </w:rPr>
        <w:lastRenderedPageBreak/>
        <w:t>встановлення системи пожежної сигналізації у головному лікувальному корпусі на загальну суму 0,8 млн.грн.</w:t>
      </w:r>
    </w:p>
    <w:p w14:paraId="7D20AB5A"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За кошти громади встановлено 2 вантажні ліфти у головному лікувальному корпусі, які забезпечують транспортування хворих по поверхам лікарні (3,7 млн.грн). </w:t>
      </w:r>
    </w:p>
    <w:p w14:paraId="695A92D4" w14:textId="77777777" w:rsidR="00BC4114" w:rsidRPr="001D506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2A1AC6">
        <w:rPr>
          <w:rFonts w:ascii="Times New Roman" w:eastAsia="Times New Roman" w:hAnsi="Times New Roman" w:cs="Times New Roman"/>
          <w:color w:val="000000" w:themeColor="text1"/>
          <w:kern w:val="2"/>
          <w:sz w:val="28"/>
          <w:szCs w:val="28"/>
          <w:lang w:val="uk-UA" w:eastAsia="zh-CN"/>
        </w:rPr>
        <w:t xml:space="preserve">Введено в експлуатацію 2 автономні котельні на твердому паливі. Одна котельня, потужністю 600кВт, побудована за кошти Всесвітньої організацій охорони здоров'я (ВООЗ), на загальну суму 7,0 млн.грн, розрахована на обігрів будівлі поліклініки; друга котельня, потужністю 400кВт, загальною вартістю 2,8 млн.грн, побудована частково за кошти бюджету громади - 1,6 млн.грн (2022 рік) та за кошти Міжнародного Комітету Червоного Хреста України - 1,2 млн.грн (2024 рік), розрахована на опалення головного </w:t>
      </w:r>
      <w:r w:rsidRPr="001D5064">
        <w:rPr>
          <w:rFonts w:ascii="Times New Roman" w:eastAsia="Times New Roman" w:hAnsi="Times New Roman" w:cs="Times New Roman"/>
          <w:kern w:val="2"/>
          <w:sz w:val="28"/>
          <w:szCs w:val="28"/>
          <w:lang w:val="uk-UA" w:eastAsia="zh-CN"/>
        </w:rPr>
        <w:t>лікувального корпусу та корпус матері та дитини. Від Міжнародного Комітету Червоного Хреста України також отримано 137,28 тонн пелет для забезпечення роботи котельні. Обидві котельні вже показали свою ефективність, забезпечивши теплом лікарню восени, до включення централізованого опалення.</w:t>
      </w:r>
    </w:p>
    <w:p w14:paraId="52BFC806"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Лікарня цілодобово надає медичну допомогу, тому надважливим є наявність постійного електроживлення. Для цього була побудована ЛЕП (резервного живлення) від когенераційної установки до головного лікувального корпусу лікарні, на що з бюджету громади виділено 0,63 млн.грн.</w:t>
      </w:r>
    </w:p>
    <w:p w14:paraId="2269756F"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Укриття є необхідним заходом безпеки сьогодення, тому у приміщенні лікувально-діагностичного відділення №1 (поліклініка) облаштовано найпростіше укриття з системою вентиляції, на що з бюджету громади виділено 3,3 млн.грн.</w:t>
      </w:r>
    </w:p>
    <w:p w14:paraId="42CAE257" w14:textId="77777777" w:rsidR="00BC4114" w:rsidRPr="00BC4114" w:rsidRDefault="00010070"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1D5064">
        <w:rPr>
          <w:rFonts w:ascii="Times New Roman" w:eastAsia="Times New Roman" w:hAnsi="Times New Roman" w:cs="Times New Roman"/>
          <w:kern w:val="2"/>
          <w:sz w:val="28"/>
          <w:szCs w:val="28"/>
          <w:lang w:val="uk-UA" w:eastAsia="zh-CN"/>
        </w:rPr>
        <w:t>В рамках проєкту USAID «Підтримка реформи охорони здоров'я», який реалізується ТОВ «Делойт Консалтинг</w:t>
      </w:r>
      <w:r w:rsidRPr="00DC67A0">
        <w:rPr>
          <w:rFonts w:ascii="Times New Roman" w:eastAsia="Times New Roman" w:hAnsi="Times New Roman" w:cs="Times New Roman"/>
          <w:color w:val="000000" w:themeColor="text1"/>
          <w:kern w:val="2"/>
          <w:sz w:val="28"/>
          <w:szCs w:val="28"/>
          <w:lang w:val="uk-UA" w:eastAsia="zh-CN"/>
        </w:rPr>
        <w:t xml:space="preserve">», Чугуївська центральна лікарня виграла грант на суму 5,0 млн.грн, завдяки якому придбано необхідне комп'ютерне обладнання для забезпечення роботи лікарні. </w:t>
      </w:r>
      <w:r w:rsidR="00BC4114" w:rsidRPr="00BC4114">
        <w:rPr>
          <w:rFonts w:ascii="Times New Roman" w:eastAsia="Times New Roman" w:hAnsi="Times New Roman" w:cs="Times New Roman"/>
          <w:kern w:val="2"/>
          <w:sz w:val="28"/>
          <w:szCs w:val="28"/>
          <w:lang w:val="uk-UA" w:eastAsia="zh-CN"/>
        </w:rPr>
        <w:t>Крім того,  комп’ютерне обладнання отримано від Благодійної організації «БФ «Прем’єр Уржанс Інтернасьональ» (20 комп'ютерів та 15 принтерів). Це дозволило повністю забезпечити потреби лікарні у комп'ютерному обладнанні.</w:t>
      </w:r>
    </w:p>
    <w:p w14:paraId="7C59F43A"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Для скорішого відновлення хворим необхідно повноцінне харчування. У цьому нашій лікарні допомагає благодійна організація «Благодійний фонд «ДО УКРАЇНИ З ЛЮБОВ'Ю», за фінансової підтримки мешканців США. Від цієї організації отримано 46248 безкоштовних обідів на загальну суму 2,1 млн.грн. Також, за кошти наших друзів з американського містечка Харпсвелл Чугуївська лікарня придбала ліжко педіатричне у комплекті з монітором пацієнта, функціональне медичне ліжко для пологів, та ендоскоп для резектоскопа на загальну суму 1,34 млн.грн.</w:t>
      </w:r>
    </w:p>
    <w:p w14:paraId="21FB3FFF"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На даний час у лікарні створено стаціонарне реабілітаційне відділення, а також Центр ментального (психічного) здоров’я. Необхідне обладнання в наявності, фахівці пройшли навчання, але, для його повноцінної роботи відділення та центру планується проведення ремонту приміщень. </w:t>
      </w:r>
    </w:p>
    <w:p w14:paraId="3ED2D4E8"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lastRenderedPageBreak/>
        <w:t>Первинну медичну допомогу мешканцям громади надає Чугуївський міський центр первинної медико-санітарної допомоги, до структури якого входять 10 амбулаторій та 2 фельдшерсько-акушерські пункти, розташовані у різних мікрорайонах міста та у селах громади.</w:t>
      </w:r>
    </w:p>
    <w:p w14:paraId="393E95C2"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З бюджету громади на забезпечення лікарськими засобами та спеціальним харчуванням пацієнтів, які страждають на рідкісні (орфанні) захворювання, пацієнтів пільгових категорій, онкохворих, які потребують паліативної допомоги, для придбання реагентів для аналізаторів було виділено 1,6 млн.грн.</w:t>
      </w:r>
    </w:p>
    <w:p w14:paraId="31040646"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У 2024 році за кошти бюджету громади проведено капітальні ремонти в двох амбулаторіях та в одному ФАПі КП «Чугуївський міський ЦПМСД», а саме:</w:t>
      </w:r>
    </w:p>
    <w:p w14:paraId="02717A42"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1. Завершено капітальний ремонт амбулаторії сімейної медицини у смт Кочеток, на який з бюджету громади у 2023-2024 роках виділено 16,2млн.грн (2024 - 4,26 млн.грн). В ході ремонтних робіт замінено комунікації: системи теплопостачання, водопостачання та водовідведення, електромережу. Проведено заміну підлоги, ремонт стелі та стін, здійснено заходи з благоустрою території. Перемога у Проєкті «Відновлюємо нашу громаду разом!» Фундації польсько-української співпраці ПАУСІ за підтримки Фонду «Партнерство за сильну Україну», дозволила облаштувати дитячу ігрову зону біля будівлі амбулаторії з гойдалками та парковими лавками для очікування на суму 0,06млн.грн.</w:t>
      </w:r>
    </w:p>
    <w:p w14:paraId="566BECC0"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2. Проведено капітальний ремонт трьох кабінетів та коридору в амбулаторії загальної практики - сімейної медицини №8 на другому поверсі поліклініки (1,5 млн.грн). В амбулаторії встановлено систему зберігання енергії Powerwall2 з системою контролю джерела струму (Тесла) на випадок відсутності електропостачання.</w:t>
      </w:r>
    </w:p>
    <w:p w14:paraId="05665321"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3. Проведено капітальний ремонт фельдшерсько-акушерського пункту у с.Велика Бабка (2,8 млн.грн.), в ході якого замінено комунікації: систему теплопостачання, електромережу, проведено водопостачання та водовідведення Замінено дах та підлогу, відремонтовано стелі та стіни, влаштовано туалет, ґанок з пандусом. Обладнання для ФАПу с. Велика Бабка на загальну суму 0,120 млн.грн придбано завдяки перемозі у проєкті Благодійної організації «Благодійний фонд «Право на захист» - «Гуманітарна просвітницька діяльність для захисту та посилення в районах повернення та сільських районах поблизу лінії фронту в Україні».</w:t>
      </w:r>
    </w:p>
    <w:p w14:paraId="418FC725" w14:textId="542D14CE" w:rsidR="00BC4114" w:rsidRPr="00BC4114" w:rsidRDefault="00010070"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DC67A0">
        <w:rPr>
          <w:rFonts w:ascii="Times New Roman" w:eastAsia="Times New Roman" w:hAnsi="Times New Roman" w:cs="Times New Roman"/>
          <w:color w:val="000000" w:themeColor="text1"/>
          <w:kern w:val="2"/>
          <w:sz w:val="28"/>
          <w:szCs w:val="28"/>
          <w:lang w:val="uk-UA" w:eastAsia="zh-CN"/>
        </w:rPr>
        <w:t>Від Чеської Республіки (Medical equipment company COMEDEQ) у 2024 році Чугуївський міський ЦПМСД отримав обладнання для 6 загальнотерапевтичних кабінетів, а також для кабінетів одноденної хірургії та гінекології на загальну суму 24 млн грн</w:t>
      </w:r>
      <w:r w:rsidR="00201B71" w:rsidRPr="00DC67A0">
        <w:rPr>
          <w:rFonts w:ascii="Times New Roman" w:eastAsia="Times New Roman" w:hAnsi="Times New Roman" w:cs="Times New Roman"/>
          <w:color w:val="000000" w:themeColor="text1"/>
          <w:kern w:val="2"/>
          <w:sz w:val="28"/>
          <w:szCs w:val="28"/>
          <w:lang w:val="uk-UA" w:eastAsia="zh-CN"/>
        </w:rPr>
        <w:t>.</w:t>
      </w:r>
      <w:r w:rsidRPr="00DC67A0">
        <w:rPr>
          <w:rFonts w:ascii="Times New Roman" w:eastAsia="Times New Roman" w:hAnsi="Times New Roman" w:cs="Times New Roman"/>
          <w:color w:val="000000" w:themeColor="text1"/>
          <w:kern w:val="2"/>
          <w:sz w:val="28"/>
          <w:szCs w:val="28"/>
          <w:lang w:val="uk-UA" w:eastAsia="zh-CN"/>
        </w:rPr>
        <w:t xml:space="preserve"> </w:t>
      </w:r>
      <w:r w:rsidR="00BC4114" w:rsidRPr="00BC4114">
        <w:rPr>
          <w:rFonts w:ascii="Times New Roman" w:eastAsia="Times New Roman" w:hAnsi="Times New Roman" w:cs="Times New Roman"/>
          <w:kern w:val="2"/>
          <w:sz w:val="28"/>
          <w:szCs w:val="28"/>
          <w:lang w:val="uk-UA" w:eastAsia="zh-CN"/>
        </w:rPr>
        <w:t>Чотири загальнотерапевтичні кабінети розміщено в амбулаторії сімейної медицини №</w:t>
      </w:r>
      <w:r w:rsidR="009A40C6">
        <w:rPr>
          <w:rFonts w:ascii="Times New Roman" w:eastAsia="Times New Roman" w:hAnsi="Times New Roman" w:cs="Times New Roman"/>
          <w:kern w:val="2"/>
          <w:sz w:val="28"/>
          <w:szCs w:val="28"/>
          <w:lang w:val="uk-UA" w:eastAsia="zh-CN"/>
        </w:rPr>
        <w:t> </w:t>
      </w:r>
      <w:r w:rsidR="00BC4114" w:rsidRPr="00BC4114">
        <w:rPr>
          <w:rFonts w:ascii="Times New Roman" w:eastAsia="Times New Roman" w:hAnsi="Times New Roman" w:cs="Times New Roman"/>
          <w:kern w:val="2"/>
          <w:sz w:val="28"/>
          <w:szCs w:val="28"/>
          <w:lang w:val="uk-UA" w:eastAsia="zh-CN"/>
        </w:rPr>
        <w:t xml:space="preserve">8; 1 </w:t>
      </w:r>
      <w:r w:rsidR="00201B71">
        <w:rPr>
          <w:rFonts w:ascii="Times New Roman" w:eastAsia="Times New Roman" w:hAnsi="Times New Roman" w:cs="Times New Roman"/>
          <w:kern w:val="2"/>
          <w:sz w:val="28"/>
          <w:szCs w:val="28"/>
          <w:lang w:val="uk-UA" w:eastAsia="zh-CN"/>
        </w:rPr>
        <w:t xml:space="preserve">- </w:t>
      </w:r>
      <w:r w:rsidR="00BC4114" w:rsidRPr="00BC4114">
        <w:rPr>
          <w:rFonts w:ascii="Times New Roman" w:eastAsia="Times New Roman" w:hAnsi="Times New Roman" w:cs="Times New Roman"/>
          <w:kern w:val="2"/>
          <w:sz w:val="28"/>
          <w:szCs w:val="28"/>
          <w:lang w:val="uk-UA" w:eastAsia="zh-CN"/>
        </w:rPr>
        <w:t>в амбулаторії №</w:t>
      </w:r>
      <w:r w:rsidR="009A40C6">
        <w:rPr>
          <w:rFonts w:ascii="Times New Roman" w:eastAsia="Times New Roman" w:hAnsi="Times New Roman" w:cs="Times New Roman"/>
          <w:kern w:val="2"/>
          <w:sz w:val="28"/>
          <w:szCs w:val="28"/>
          <w:lang w:val="uk-UA" w:eastAsia="zh-CN"/>
        </w:rPr>
        <w:t> </w:t>
      </w:r>
      <w:r w:rsidR="00BC4114" w:rsidRPr="00BC4114">
        <w:rPr>
          <w:rFonts w:ascii="Times New Roman" w:eastAsia="Times New Roman" w:hAnsi="Times New Roman" w:cs="Times New Roman"/>
          <w:kern w:val="2"/>
          <w:sz w:val="28"/>
          <w:szCs w:val="28"/>
          <w:lang w:val="uk-UA" w:eastAsia="zh-CN"/>
        </w:rPr>
        <w:t xml:space="preserve">1 в мікрорайоні Авіатор; </w:t>
      </w:r>
      <w:r w:rsidR="00201B71">
        <w:rPr>
          <w:rFonts w:ascii="Times New Roman" w:eastAsia="Times New Roman" w:hAnsi="Times New Roman" w:cs="Times New Roman"/>
          <w:kern w:val="2"/>
          <w:sz w:val="28"/>
          <w:szCs w:val="28"/>
          <w:lang w:val="uk-UA" w:eastAsia="zh-CN"/>
        </w:rPr>
        <w:t xml:space="preserve">та в </w:t>
      </w:r>
      <w:r w:rsidR="00BC4114" w:rsidRPr="00BC4114">
        <w:rPr>
          <w:rFonts w:ascii="Times New Roman" w:eastAsia="Times New Roman" w:hAnsi="Times New Roman" w:cs="Times New Roman"/>
          <w:kern w:val="2"/>
          <w:sz w:val="28"/>
          <w:szCs w:val="28"/>
          <w:lang w:val="uk-UA" w:eastAsia="zh-CN"/>
        </w:rPr>
        <w:t xml:space="preserve"> </w:t>
      </w:r>
      <w:r w:rsidR="00201B71" w:rsidRPr="00BC4114">
        <w:rPr>
          <w:rFonts w:ascii="Times New Roman" w:eastAsia="Times New Roman" w:hAnsi="Times New Roman" w:cs="Times New Roman"/>
          <w:kern w:val="2"/>
          <w:sz w:val="28"/>
          <w:szCs w:val="28"/>
          <w:lang w:val="uk-UA" w:eastAsia="zh-CN"/>
        </w:rPr>
        <w:t>амбулаторії сімейної медицини смт. Кочеток</w:t>
      </w:r>
      <w:r w:rsidR="00201B71">
        <w:rPr>
          <w:rFonts w:ascii="Times New Roman" w:eastAsia="Times New Roman" w:hAnsi="Times New Roman" w:cs="Times New Roman"/>
          <w:kern w:val="2"/>
          <w:sz w:val="28"/>
          <w:szCs w:val="28"/>
          <w:lang w:val="uk-UA" w:eastAsia="zh-CN"/>
        </w:rPr>
        <w:t xml:space="preserve"> </w:t>
      </w:r>
      <w:r w:rsidR="00BC4114" w:rsidRPr="00BC4114">
        <w:rPr>
          <w:rFonts w:ascii="Times New Roman" w:eastAsia="Times New Roman" w:hAnsi="Times New Roman" w:cs="Times New Roman"/>
          <w:kern w:val="2"/>
          <w:sz w:val="28"/>
          <w:szCs w:val="28"/>
          <w:lang w:val="uk-UA" w:eastAsia="zh-CN"/>
        </w:rPr>
        <w:t xml:space="preserve">загальнотерапевтичний кабінет, кабінет одноденної хірургії та  кабінет гінекології </w:t>
      </w:r>
    </w:p>
    <w:p w14:paraId="43D7AC16"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lastRenderedPageBreak/>
        <w:t>КП «Чугуївський ЦПМСД» працює в проєкті Дитячого фонду ООН (ЮНІСЕФ) в Україні щодо впровадження пілотної універсально-прогресивної моделі домашніх візитів, в ході якого медичні працівники проходять навчання, приймають активну участь у супервізійних сесіях і моніторингу. В рамках співпраці з ЮНІСЕФ отримано легковий автомобіль Suzuki Vitara 1,4 L, а також 4 набори для домашніх візитів.</w:t>
      </w:r>
    </w:p>
    <w:p w14:paraId="43F19312"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Міжнародний комітет Червоного Хреста надав допомогу у відновлення вікон та дверей в амбулаторії м-ну Авіатор, які були вибиті під час авіаудару у червні 2024 року. </w:t>
      </w:r>
    </w:p>
    <w:p w14:paraId="25A3F388"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Медичні працівники закладів охорони здоров'я здійснюють безперервний професійний розвиток, опановують сучасні методи лікування шляхом проходження курсів, он-лайн навчань тощо.</w:t>
      </w:r>
    </w:p>
    <w:p w14:paraId="1DC261A7"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На території громади розташовується Чугуївське відділення екстреної (невідкладної) медичної допомоги КНП Харківської обласної ради «Центр екстреної медичної допомоги та медицини катастроф». У минулому, 2023 році за кошти громади (5,5 млн.грн) для роботи медичних працівників «швидкої» нарешті були створено належні умови праці, на які вони заслуговують. </w:t>
      </w:r>
    </w:p>
    <w:p w14:paraId="452914D1"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Аптеки в Чугуєві працюють стабільно, питання відкриття аптеки в смт Кочеток та по вул. Горішного вже вирішено, для м-ну Дружба шукаємо партнерів. В села громади - Велику Бабку, Зарожне та Кам’яну Яругу 1-2 рази на місяць приїжджає мобільна аптека, в якій мешканці можуть придбати ліки, у т.ч. за рецептами лікаря по урядовій програмі «Доступні ліки».</w:t>
      </w:r>
    </w:p>
    <w:p w14:paraId="541064E6"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Медичні послуги мешканцям громади надавались також громадськими та міжнародними організаціями. Так, у 2022 році це були лікарі міжнародної організації «Лікарі без кордонів». У 2023 - лікарі міжнародної організації Premiere Urgence International, ГО «Інфекційний контроль в Україні». У 2024 - лікарі міжнародної організації Premiere Urgence International, БФ «Право на захист». Мешканці громади мали змогу отримати консультації лікарів-спеціалістів - терапевта, гінеколога, мамолога, офтальмолога, кардіолога, психіатра; пройти різноманітні обстеження, у т.ч. здати аналізи, зробити електрокардіограму. </w:t>
      </w:r>
    </w:p>
    <w:p w14:paraId="13FBB6A1" w14:textId="77777777" w:rsidR="00BC4114" w:rsidRPr="00BC4114" w:rsidRDefault="00BC4114" w:rsidP="00BC4114">
      <w:pPr>
        <w:suppressAutoHyphens/>
        <w:spacing w:line="240" w:lineRule="auto"/>
        <w:contextualSpacing/>
        <w:textAlignment w:val="baseline"/>
        <w:rPr>
          <w:rFonts w:ascii="Times New Roman" w:eastAsia="Times New Roman" w:hAnsi="Times New Roman" w:cs="Times New Roman"/>
          <w:b/>
          <w:i/>
          <w:kern w:val="2"/>
          <w:sz w:val="28"/>
          <w:szCs w:val="28"/>
          <w:lang w:val="uk-UA" w:eastAsia="zh-CN"/>
        </w:rPr>
      </w:pPr>
      <w:r w:rsidRPr="00BC4114">
        <w:rPr>
          <w:rFonts w:ascii="Times New Roman" w:eastAsia="Times New Roman" w:hAnsi="Times New Roman" w:cs="Times New Roman"/>
          <w:kern w:val="2"/>
          <w:sz w:val="28"/>
          <w:szCs w:val="28"/>
          <w:lang w:val="uk-UA" w:eastAsia="zh-CN"/>
        </w:rPr>
        <w:t xml:space="preserve">Слід зазначити, що активна співпраця медичних закладів з міжнародними партнерами, та українськими громадськими організаціями та волонтерами дозволили залучити гуманітарну допомогу для надання більш якісної та кваліфікованої медичної допомоги (автомобілі, медичне обладнання, меблі, медикаменти та товари медичного призначення тощо). Загальна сума гуманітарної допомоги у грошовому еквіваленті по Чугуївський центральній лікарні складає 56,2 млн.грн, по Чугуївському центру первинної медико-санітарної допомоги - 32,0 млн. грн. Гуманітарну допомогу взято на баланс, вона використовується за призначенням. </w:t>
      </w:r>
    </w:p>
    <w:p w14:paraId="3A9A079E" w14:textId="77777777" w:rsidR="001D5064" w:rsidRPr="00373042" w:rsidRDefault="001D5064" w:rsidP="006A38F1">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p>
    <w:p w14:paraId="2C54DBC4" w14:textId="77777777" w:rsidR="00DC67A0" w:rsidRDefault="00DC67A0" w:rsidP="001D5064">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p>
    <w:p w14:paraId="4E7FB4C9" w14:textId="77777777" w:rsidR="00DC67A0" w:rsidRDefault="00DC67A0" w:rsidP="001D5064">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p>
    <w:p w14:paraId="144760E8" w14:textId="77777777" w:rsidR="00DC67A0" w:rsidRDefault="00DC67A0" w:rsidP="001D5064">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p>
    <w:p w14:paraId="42231D07" w14:textId="77777777" w:rsidR="001D5064" w:rsidRPr="00373042" w:rsidRDefault="001D5064" w:rsidP="001D5064">
      <w:pPr>
        <w:suppressAutoHyphens/>
        <w:spacing w:line="240" w:lineRule="auto"/>
        <w:contextualSpacing/>
        <w:jc w:val="right"/>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b/>
          <w:i/>
          <w:kern w:val="2"/>
          <w:sz w:val="28"/>
          <w:szCs w:val="28"/>
          <w:lang w:val="uk-UA" w:eastAsia="zh-CN"/>
        </w:rPr>
        <w:lastRenderedPageBreak/>
        <w:t>НАДАННЯ ОСВІТНІХ ПОСЛУГ</w:t>
      </w:r>
    </w:p>
    <w:p w14:paraId="581D6D35" w14:textId="77777777" w:rsidR="001D5064" w:rsidRPr="00373042" w:rsidRDefault="001D5064" w:rsidP="006A38F1">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p>
    <w:p w14:paraId="7BF37805"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eastAsia="zh-CN"/>
        </w:rPr>
        <w:t xml:space="preserve">Одна з найбільших цінностей, на яку зазіхнув ворог - щасливе дитинство </w:t>
      </w:r>
      <w:proofErr w:type="gramStart"/>
      <w:r w:rsidRPr="00373042">
        <w:rPr>
          <w:rFonts w:ascii="Times New Roman" w:eastAsia="Times New Roman" w:hAnsi="Times New Roman" w:cs="Times New Roman"/>
          <w:kern w:val="2"/>
          <w:sz w:val="28"/>
          <w:szCs w:val="28"/>
          <w:lang w:eastAsia="zh-CN"/>
        </w:rPr>
        <w:t>наших</w:t>
      </w:r>
      <w:proofErr w:type="gramEnd"/>
      <w:r w:rsidRPr="00373042">
        <w:rPr>
          <w:rFonts w:ascii="Times New Roman" w:eastAsia="Times New Roman" w:hAnsi="Times New Roman" w:cs="Times New Roman"/>
          <w:kern w:val="2"/>
          <w:sz w:val="28"/>
          <w:szCs w:val="28"/>
          <w:lang w:eastAsia="zh-CN"/>
        </w:rPr>
        <w:t xml:space="preserve"> дітей. Через війну школярі та дошкільнята в прифронтових регіонах сьогодні позбавлені елементарних речей - вільного спілкування, навчання в шкільному класі або пустощів в групі дитячого садочку. Проте всупереч намаганням агресорів, ми продовжуємо робити все можливе аби у маленьких чугуївців було щасливе дитинство</w:t>
      </w:r>
      <w:r w:rsidRPr="00373042">
        <w:rPr>
          <w:rFonts w:ascii="Times New Roman" w:eastAsia="Times New Roman" w:hAnsi="Times New Roman" w:cs="Times New Roman"/>
          <w:kern w:val="2"/>
          <w:sz w:val="28"/>
          <w:szCs w:val="28"/>
          <w:lang w:val="uk-UA" w:eastAsia="zh-CN"/>
        </w:rPr>
        <w:t>.</w:t>
      </w:r>
    </w:p>
    <w:p w14:paraId="46505BFD"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 поточному навчальному році освітній процес забезпечують 12 закладів загальної середньої освіти, 6 закладів дошкільної освіти та2 дошкільних підрозділи у Кам’яноярузькому та Зарожненському ліцеях, 3 заклади позашкільної освіти.</w:t>
      </w:r>
    </w:p>
    <w:p w14:paraId="13E5E2A3"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Як і в попередні 2 роки, на території громади спостерігається зменшення дитячого контингенту, що зумовлено такими чинниками, як безпекова ситуація в регіоні, релокація державних підприємств та бізнесу, разом з яким змінюють місце проживання родини з дітьми, переведення дітей на навчання до закладів освіти, які працюють очно на умовно безпечних територіях України.</w:t>
      </w:r>
    </w:p>
    <w:p w14:paraId="75344600"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Бюджет по галузі освіти на 2024 рік склав 222 млн грн, у тому числі гуманітарна та благодійна допомога  43 млн грн.</w:t>
      </w:r>
    </w:p>
    <w:p w14:paraId="716E7671"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bCs/>
          <w:kern w:val="2"/>
          <w:sz w:val="28"/>
          <w:szCs w:val="28"/>
          <w:lang w:eastAsia="zh-CN"/>
        </w:rPr>
      </w:pPr>
      <w:r w:rsidRPr="00373042">
        <w:rPr>
          <w:rFonts w:ascii="Times New Roman" w:eastAsia="Times New Roman" w:hAnsi="Times New Roman" w:cs="Times New Roman"/>
          <w:bCs/>
          <w:kern w:val="2"/>
          <w:sz w:val="28"/>
          <w:szCs w:val="28"/>
          <w:lang w:eastAsia="zh-CN"/>
        </w:rPr>
        <w:t>Протягом</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2024 року проводилась робота щодо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оптимізації</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діяльності</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закладів</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освіти. Зокрема,</w:t>
      </w:r>
      <w:r w:rsidRPr="00373042">
        <w:rPr>
          <w:rFonts w:ascii="Times New Roman" w:eastAsia="Times New Roman" w:hAnsi="Times New Roman" w:cs="Times New Roman"/>
          <w:bCs/>
          <w:kern w:val="2"/>
          <w:sz w:val="28"/>
          <w:szCs w:val="28"/>
          <w:lang w:val="uk-UA" w:eastAsia="zh-CN"/>
        </w:rPr>
        <w:t xml:space="preserve"> затверджено Перспективний план оптимізації мережі закладів освіти Чугуївської міської територіальної громади, </w:t>
      </w:r>
      <w:r w:rsidRPr="00373042">
        <w:rPr>
          <w:rFonts w:ascii="Times New Roman" w:eastAsia="Times New Roman" w:hAnsi="Times New Roman" w:cs="Times New Roman"/>
          <w:bCs/>
          <w:kern w:val="2"/>
          <w:sz w:val="28"/>
          <w:szCs w:val="28"/>
          <w:lang w:eastAsia="zh-CN"/>
        </w:rPr>
        <w:t>утворено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опорний</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ліцей,</w:t>
      </w:r>
      <w:r w:rsidRPr="00373042">
        <w:rPr>
          <w:rFonts w:ascii="Times New Roman" w:eastAsia="Times New Roman" w:hAnsi="Times New Roman" w:cs="Times New Roman"/>
          <w:bCs/>
          <w:kern w:val="2"/>
          <w:sz w:val="28"/>
          <w:szCs w:val="28"/>
          <w:lang w:val="uk-UA" w:eastAsia="zh-CN"/>
        </w:rPr>
        <w:t xml:space="preserve"> до Харківської обласної державної (військової) адміністрації </w:t>
      </w:r>
      <w:r w:rsidRPr="00373042">
        <w:rPr>
          <w:rFonts w:ascii="Times New Roman" w:eastAsia="Times New Roman" w:hAnsi="Times New Roman" w:cs="Times New Roman"/>
          <w:bCs/>
          <w:kern w:val="2"/>
          <w:sz w:val="28"/>
          <w:szCs w:val="28"/>
          <w:lang w:eastAsia="zh-CN"/>
        </w:rPr>
        <w:t>надано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пропозиції</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щодо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відкриття</w:t>
      </w:r>
      <w:r w:rsidRPr="00373042">
        <w:rPr>
          <w:rFonts w:ascii="Times New Roman" w:eastAsia="Times New Roman" w:hAnsi="Times New Roman" w:cs="Times New Roman"/>
          <w:bCs/>
          <w:kern w:val="2"/>
          <w:sz w:val="28"/>
          <w:szCs w:val="28"/>
          <w:lang w:val="uk-UA" w:eastAsia="zh-CN"/>
        </w:rPr>
        <w:t xml:space="preserve"> у 2027 році </w:t>
      </w:r>
      <w:r w:rsidRPr="00373042">
        <w:rPr>
          <w:rFonts w:ascii="Times New Roman" w:eastAsia="Times New Roman" w:hAnsi="Times New Roman" w:cs="Times New Roman"/>
          <w:bCs/>
          <w:kern w:val="2"/>
          <w:sz w:val="28"/>
          <w:szCs w:val="28"/>
          <w:lang w:eastAsia="zh-CN"/>
        </w:rPr>
        <w:t>на території</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громади</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академічного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ліцею</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з потужністю 400 місць, понижено ступінь</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освітньої</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діяльності 1 ліцею до рівня</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гімназії, розпочато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громадське</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обговорення</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щодо</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реорганізації (пониження</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ступеню) 2 ліцеїв у сільській</w:t>
      </w:r>
      <w:r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bCs/>
          <w:kern w:val="2"/>
          <w:sz w:val="28"/>
          <w:szCs w:val="28"/>
          <w:lang w:eastAsia="zh-CN"/>
        </w:rPr>
        <w:t>місцевості.</w:t>
      </w:r>
    </w:p>
    <w:p w14:paraId="35C2C46A"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 метою подолання освітніх втрат і розривів, підвищення мотивації дітей до навчання, психоемоційної підтримки дітей протягом року організовано проведення очних консультацій. Всього для роботи з дітьми за кошти місцевого бюджету відремонтовано та облаштовано 7 безпечних локацій, на двох із яких  сприяння ЮНІСЕФ забезпечено стабільну роботу цифрових освітніх центрів.</w:t>
      </w:r>
    </w:p>
    <w:p w14:paraId="0BF5D7A0"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Завдяки допомозі благодійних та гуманітарних організацій  усі діти шкільного віку, що перебувають на території громади, забезпечені комп’ютерною технікою для дистанційного навчання. </w:t>
      </w:r>
    </w:p>
    <w:p w14:paraId="715DC2AE"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Протягом року для дітей дошкільного віку на території громади працювали Дитяча точка «Спільно», Освітній центр «Змістовно», в рамках проєкту ЮНІСЕФ проводилися заняття з психоемоційної підтримки, якими охоплено 264 (57 %) дитини, що перебувають у громаді.</w:t>
      </w:r>
    </w:p>
    <w:p w14:paraId="350277D6"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 листопаді 2024 року розпочав роботу дитячий простір, облаштований спільними зусиллями громади та ГО «Проліска».</w:t>
      </w:r>
    </w:p>
    <w:p w14:paraId="3ABC1280"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b/>
          <w:kern w:val="2"/>
          <w:sz w:val="28"/>
          <w:szCs w:val="28"/>
          <w:u w:val="single"/>
          <w:lang w:val="uk-UA" w:eastAsia="zh-CN"/>
        </w:rPr>
      </w:pPr>
      <w:r w:rsidRPr="00373042">
        <w:rPr>
          <w:rFonts w:ascii="Times New Roman" w:eastAsia="Times New Roman" w:hAnsi="Times New Roman" w:cs="Times New Roman"/>
          <w:kern w:val="2"/>
          <w:sz w:val="28"/>
          <w:szCs w:val="28"/>
          <w:lang w:val="uk-UA" w:eastAsia="zh-CN"/>
        </w:rPr>
        <w:lastRenderedPageBreak/>
        <w:t xml:space="preserve">У позашкільній освіті завдяки реалізації проєкту на базі Чугуївського БДЮТ відкрито </w:t>
      </w:r>
      <w:r w:rsidRPr="00373042">
        <w:rPr>
          <w:rFonts w:ascii="Times New Roman" w:eastAsia="Times New Roman" w:hAnsi="Times New Roman" w:cs="Times New Roman"/>
          <w:kern w:val="2"/>
          <w:sz w:val="28"/>
          <w:szCs w:val="28"/>
          <w:lang w:val="en-US" w:eastAsia="zh-CN"/>
        </w:rPr>
        <w:t>ESTEAM</w:t>
      </w:r>
      <w:r w:rsidRPr="00373042">
        <w:rPr>
          <w:rFonts w:ascii="Times New Roman" w:eastAsia="Times New Roman" w:hAnsi="Times New Roman" w:cs="Times New Roman"/>
          <w:kern w:val="2"/>
          <w:sz w:val="28"/>
          <w:szCs w:val="28"/>
          <w:lang w:val="uk-UA" w:eastAsia="zh-CN"/>
        </w:rPr>
        <w:t>-простір «</w:t>
      </w:r>
      <w:r w:rsidRPr="00373042">
        <w:rPr>
          <w:rFonts w:ascii="Times New Roman" w:eastAsia="Times New Roman" w:hAnsi="Times New Roman" w:cs="Times New Roman"/>
          <w:kern w:val="2"/>
          <w:sz w:val="28"/>
          <w:szCs w:val="28"/>
          <w:lang w:val="en-US" w:eastAsia="zh-CN"/>
        </w:rPr>
        <w:t>Ko</w:t>
      </w:r>
      <w:r w:rsidRPr="00373042">
        <w:rPr>
          <w:rFonts w:ascii="Times New Roman" w:eastAsia="Times New Roman" w:hAnsi="Times New Roman" w:cs="Times New Roman"/>
          <w:kern w:val="2"/>
          <w:sz w:val="28"/>
          <w:szCs w:val="28"/>
          <w:lang w:val="uk-UA" w:eastAsia="zh-CN"/>
        </w:rPr>
        <w:t>_</w:t>
      </w:r>
      <w:r w:rsidRPr="00373042">
        <w:rPr>
          <w:rFonts w:ascii="Times New Roman" w:eastAsia="Times New Roman" w:hAnsi="Times New Roman" w:cs="Times New Roman"/>
          <w:kern w:val="2"/>
          <w:sz w:val="28"/>
          <w:szCs w:val="28"/>
          <w:lang w:val="en-US" w:eastAsia="zh-CN"/>
        </w:rPr>
        <w:t>Laba</w:t>
      </w:r>
      <w:r w:rsidRPr="00373042">
        <w:rPr>
          <w:rFonts w:ascii="Times New Roman" w:eastAsia="Times New Roman" w:hAnsi="Times New Roman" w:cs="Times New Roman"/>
          <w:kern w:val="2"/>
          <w:sz w:val="28"/>
          <w:szCs w:val="28"/>
          <w:lang w:val="uk-UA" w:eastAsia="zh-CN"/>
        </w:rPr>
        <w:t>», який має на меті розвиток технічної творчості дітей.</w:t>
      </w:r>
    </w:p>
    <w:p w14:paraId="5C1E9675"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bCs/>
          <w:kern w:val="2"/>
          <w:sz w:val="28"/>
          <w:szCs w:val="28"/>
          <w:lang w:val="uk-UA" w:eastAsia="zh-CN"/>
        </w:rPr>
        <w:t>У минулому навчальному році ми мали ряд досягнень. Зокрема, у</w:t>
      </w:r>
      <w:r w:rsidRPr="00373042">
        <w:rPr>
          <w:rFonts w:ascii="Times New Roman" w:eastAsia="Times New Roman" w:hAnsi="Times New Roman" w:cs="Times New Roman"/>
          <w:kern w:val="2"/>
          <w:sz w:val="28"/>
          <w:szCs w:val="28"/>
          <w:lang w:val="uk-UA" w:eastAsia="zh-CN"/>
        </w:rPr>
        <w:t xml:space="preserve"> ІІІ (обласному)  етапі всеукраїнських учнівських олімпіад з навчальних предметів взяли участь 27 учнів, 13 з них, що складає 48 %, стали переможцями. Учні здобули три перших місць, шість других та, чотири третіх. У порівнянні з минулим роком наша команда виступила якісніше. </w:t>
      </w:r>
    </w:p>
    <w:p w14:paraId="1C7EFE2B"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3-є наших учнів визнано переможцями обласного етапу Всеукраїнського конкурсу-захисту науково-дослідницьких робіт учнів-членів МАН України.</w:t>
      </w:r>
    </w:p>
    <w:p w14:paraId="4EE96E2B"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Наші учні є переможцями ІІІ етапу Міжнародного конкурсу з української мови імені Петра Яцика, Всеукраїнського конкурсу учнівської творчості, присвяченого Шевченківським дням, лауреатами обласного фестивалю ораторського мистецтва, мають значні досягнення у вивчення у різноманітних конференціях, конкурсах, експедиціях.</w:t>
      </w:r>
    </w:p>
    <w:p w14:paraId="6C344A73"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Вперше команда Будинку дитячої та юнацької творчості взяла участь у Всеукраїнських змаганнях з моделювання розумних пристроїв «</w:t>
      </w:r>
      <w:r w:rsidRPr="00373042">
        <w:rPr>
          <w:rFonts w:ascii="Times New Roman" w:eastAsia="Times New Roman" w:hAnsi="Times New Roman" w:cs="Times New Roman"/>
          <w:kern w:val="2"/>
          <w:sz w:val="28"/>
          <w:szCs w:val="28"/>
          <w:lang w:val="en-US" w:eastAsia="zh-CN"/>
        </w:rPr>
        <w:t>STEAMHouse</w:t>
      </w:r>
      <w:r w:rsidRPr="00373042">
        <w:rPr>
          <w:rFonts w:ascii="Times New Roman" w:eastAsia="Times New Roman" w:hAnsi="Times New Roman" w:cs="Times New Roman"/>
          <w:kern w:val="2"/>
          <w:sz w:val="28"/>
          <w:szCs w:val="28"/>
          <w:lang w:val="uk-UA" w:eastAsia="zh-CN"/>
        </w:rPr>
        <w:t xml:space="preserve"> 2024» та здобула перемогу у номінації «Ефективне технологічне рішення».</w:t>
      </w:r>
    </w:p>
    <w:p w14:paraId="2D190E05"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eastAsia="zh-CN"/>
        </w:rPr>
        <w:t>Усі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ці напрямки роботи стали складовою</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успіху наших дітей у навчанні. У 2024 році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 xml:space="preserve">маємо 18 медалістів, з них 14 золотих, 4 срібних. </w:t>
      </w:r>
    </w:p>
    <w:p w14:paraId="353BB38D"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kern w:val="2"/>
          <w:sz w:val="28"/>
          <w:szCs w:val="28"/>
          <w:lang w:eastAsia="zh-CN"/>
        </w:rPr>
        <w:t>Двоє</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учнів</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склали НМТ на 200 балів</w:t>
      </w:r>
      <w:r w:rsidRPr="00373042">
        <w:rPr>
          <w:rFonts w:ascii="Times New Roman" w:eastAsia="Times New Roman" w:hAnsi="Times New Roman" w:cs="Times New Roman"/>
          <w:kern w:val="2"/>
          <w:sz w:val="28"/>
          <w:szCs w:val="28"/>
          <w:lang w:val="uk-UA" w:eastAsia="zh-CN"/>
        </w:rPr>
        <w:t xml:space="preserve"> та</w:t>
      </w:r>
      <w:r w:rsidRPr="00373042">
        <w:rPr>
          <w:rFonts w:ascii="Times New Roman" w:eastAsia="Times New Roman" w:hAnsi="Times New Roman" w:cs="Times New Roman"/>
          <w:kern w:val="2"/>
          <w:sz w:val="28"/>
          <w:szCs w:val="28"/>
          <w:lang w:eastAsia="zh-CN"/>
        </w:rPr>
        <w:t xml:space="preserve"> стали стипендіатами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Харківської</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обласної ради.</w:t>
      </w:r>
    </w:p>
    <w:p w14:paraId="4E640AFA"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eastAsia="zh-CN"/>
        </w:rPr>
        <w:t>Навіть в умовах</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обмеженості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фінансового ресурсу у нашій</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громаді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діють</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програми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підтримки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обдарованих</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учнів. Так, у поточному році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стипендіатами у сфері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освіти стали 8 дітей, які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мають</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відзнаки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обласного та всеукраїнського</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рівня</w:t>
      </w:r>
      <w:r w:rsidRPr="00373042">
        <w:rPr>
          <w:rFonts w:ascii="Times New Roman" w:eastAsia="Times New Roman" w:hAnsi="Times New Roman" w:cs="Times New Roman"/>
          <w:kern w:val="2"/>
          <w:sz w:val="28"/>
          <w:szCs w:val="28"/>
          <w:lang w:val="uk-UA" w:eastAsia="zh-CN"/>
        </w:rPr>
        <w:t>.</w:t>
      </w:r>
    </w:p>
    <w:p w14:paraId="6F060218"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Маємо досягнення і серед  педагогів. Фіналістом другого туру Національного (Всеукраїнського відкритого) конкурсу педагогічної майстерності “Учитель року - 2024” стала учитель фізики Комунального закладу «Чугуївський ліцей №1 імені Рєпіна» Сухініна Наталія.</w:t>
      </w:r>
    </w:p>
    <w:p w14:paraId="548B346D"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8 учителів початкової школи успішно пройшли сертифікацію, а 1 із них – повторно.</w:t>
      </w:r>
    </w:p>
    <w:p w14:paraId="7B670E0A"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Важливою складовою роботи з дітьми є збереження та відновлення фізичного та психічного здоров’я. Відпочинок на безпечних територіях, нові враження, знайомства набувають все більшого значення для кожної дитини. Протягом року на санаторне лікування до Закарпатського обласного дитячого санаторію «Малятко» за кошти НСЗУ було направлено 107 дітей (5 груп), на відпочинок до м.Кам’янець-Подільський, організований Благодійним фондом «СОС штаб громадянської оборони» 125 дітей (5 груп), до Закарпатського закладу відпочинку «Трембіта» - 14 дітей (кошти місцевого бюджету), до «Синевір-кемпу» 10 десятикласників, а також ряд подорожей до Буковелю, Львова, Полтави, Закарпаття.</w:t>
      </w:r>
    </w:p>
    <w:p w14:paraId="3B928AAC"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Завдяки співпраці із закордонними партнерами на відпочинку у Німеччині та Нідерландах побували 20 дітей, у Франції – 16, у Болгарії – 11.</w:t>
      </w:r>
    </w:p>
    <w:p w14:paraId="7FDEB7D4"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lastRenderedPageBreak/>
        <w:t>Всього організованим відпочинком охоплено 385 дітей, серед яких дітей пільгових категорій – 63, з них діти загиблих військовослужбовців- 21, діти з багатодітних родин - 3, діти учасників бойових дій – 21, діти працівників критичної інфраструктури – 18.</w:t>
      </w:r>
    </w:p>
    <w:p w14:paraId="1E3F4DEF"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 місцевого бюджету виділено 190,0 тис. грн. на придбання путівок та відшкодування проїзду по території України.</w:t>
      </w:r>
    </w:p>
    <w:p w14:paraId="7D9D7E7F"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Звичайно, в умовах війни для місцевої влади вкрай важливим є питання  безпеки учасників освітнього процесу.</w:t>
      </w:r>
    </w:p>
    <w:p w14:paraId="1E0AC294"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 минулому році Міністерством освіти і науки України встановлено пріоритетність очної (денної) форми здобуття загальної середньої освіти (у тому числі із застосуванням змішаного навчання), як такої, що забезпечує здобуття більш якісної загальної середньої освіти. Тому будівництво та облаштування найпростіших укриттів та захисних споруд було під особливою увагою.</w:t>
      </w:r>
    </w:p>
    <w:p w14:paraId="1DD765BC"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Так, протягом 2023-2024 років у Чугуївській МТГ за кошти державного та місцевого бюджету виготовлено проєктно-кошторисну документацію на нове будівництво 5-и захисних споруд цивільного захисту для закладів загальної середньої освіти. Вартість кожної складає 1,5 млн.грн. Загальна вартість будівництва -724,4 млн. грн. </w:t>
      </w:r>
    </w:p>
    <w:p w14:paraId="6B669916"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У 2024 році з державного бюджету виділено дотацію у розмірі 96,4 млн грн. на будівництво сховища на території КЗ «Чугуївський ліцей №8». </w:t>
      </w:r>
    </w:p>
    <w:p w14:paraId="5A0BDF3F"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Проєктним офісом ЮНІСЕФ в Україні (</w:t>
      </w:r>
      <w:r w:rsidRPr="00373042">
        <w:rPr>
          <w:rFonts w:ascii="Times New Roman" w:eastAsia="Times New Roman" w:hAnsi="Times New Roman" w:cs="Times New Roman"/>
          <w:kern w:val="2"/>
          <w:sz w:val="28"/>
          <w:szCs w:val="28"/>
          <w:lang w:val="en-US" w:eastAsia="zh-CN"/>
        </w:rPr>
        <w:t>UNOPS</w:t>
      </w:r>
      <w:r w:rsidRPr="00373042">
        <w:rPr>
          <w:rFonts w:ascii="Times New Roman" w:eastAsia="Times New Roman" w:hAnsi="Times New Roman" w:cs="Times New Roman"/>
          <w:kern w:val="2"/>
          <w:sz w:val="28"/>
          <w:szCs w:val="28"/>
          <w:lang w:val="uk-UA" w:eastAsia="zh-CN"/>
        </w:rPr>
        <w:t>) розроблено проєктно-кошторисну документацію на капітальний ремонт найпростішого укриття в ліцеї №8. Роботи планується виконати за рахунок ЮНІСЕФ.</w:t>
      </w:r>
    </w:p>
    <w:p w14:paraId="14805047"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На початку року за кошти місцевого бюджету завершено ремонти укриттів та облаштування другого виходу у ліцеях №1 та 7, ЗДО №4, вентиляції у Зарожненському ліцеї, а також  протирадіаційного укриття за адресою: м.Чугуїв, вул. Старонікольська, 27а та Харківська, 114.</w:t>
      </w:r>
    </w:p>
    <w:p w14:paraId="199465D9"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Сьогодні ці укриття використовуються для проведення занять з дітьми, різноманітних культурних заходів.</w:t>
      </w:r>
    </w:p>
    <w:p w14:paraId="6D13F631"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Роботу з дітьми з особливими освітніми потребами забезпечує Комунальна установа «Інклюзивно-ресурсний центр» Чугуївської міської ради Харківської області, яка працює у змішаному форматі. В рамках проєкту ЮНІСЕФ корекційно-розвитковими заняттями в очному форматі охоплено 26 дітей з особливими освітніми потребами, а також забезпечено проведення консультацій для батьків та педагогів, корекційно-розвиткових занять, участь у засіданні команд супроводу закладів освіти, проведення обстежень дітей з особливими освітніми потребами дистанційно.</w:t>
      </w:r>
    </w:p>
    <w:p w14:paraId="31D8B721"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 рамках проєкту для занять з дітьми з особливими освітніми потребами надійшло приладдя та дидактичні матеріали загальною вартістю 44,3 тис.грн. та ноутбук для роботи фахівців.</w:t>
      </w:r>
    </w:p>
    <w:p w14:paraId="61F6343E"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Хочу зазначити, що за період воєнного стану з 12 закладів загальної середньої освіти зазнали пошкоджень 7, зруйновані 3. </w:t>
      </w:r>
      <w:r w:rsidRPr="00373042">
        <w:rPr>
          <w:rFonts w:ascii="Times New Roman" w:eastAsia="Times New Roman" w:hAnsi="Times New Roman" w:cs="Times New Roman"/>
          <w:kern w:val="2"/>
          <w:sz w:val="28"/>
          <w:szCs w:val="28"/>
          <w:lang w:eastAsia="zh-CN"/>
        </w:rPr>
        <w:t>За час війни не зазнали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втрат</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лише 2 школи та 1 позашкільний заклад. На жаль, за цей рік через війну ми втратили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ще три будівлі: гімназії №4, дитячого садка №8 та дитячо-</w:t>
      </w:r>
      <w:r w:rsidRPr="00373042">
        <w:rPr>
          <w:rFonts w:ascii="Times New Roman" w:eastAsia="Times New Roman" w:hAnsi="Times New Roman" w:cs="Times New Roman"/>
          <w:kern w:val="2"/>
          <w:sz w:val="28"/>
          <w:szCs w:val="28"/>
          <w:lang w:eastAsia="zh-CN"/>
        </w:rPr>
        <w:lastRenderedPageBreak/>
        <w:t>юнацької</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спортивної</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школи, яка на цей час перебуває в аварійному</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стані. Ремонтні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роботи</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спрямову</w:t>
      </w:r>
      <w:r w:rsidRPr="00373042">
        <w:rPr>
          <w:rFonts w:ascii="Times New Roman" w:eastAsia="Times New Roman" w:hAnsi="Times New Roman" w:cs="Times New Roman"/>
          <w:kern w:val="2"/>
          <w:sz w:val="28"/>
          <w:szCs w:val="28"/>
          <w:lang w:val="uk-UA" w:eastAsia="zh-CN"/>
        </w:rPr>
        <w:t xml:space="preserve">ються </w:t>
      </w:r>
      <w:r w:rsidRPr="00373042">
        <w:rPr>
          <w:rFonts w:ascii="Times New Roman" w:eastAsia="Times New Roman" w:hAnsi="Times New Roman" w:cs="Times New Roman"/>
          <w:kern w:val="2"/>
          <w:sz w:val="28"/>
          <w:szCs w:val="28"/>
          <w:lang w:eastAsia="zh-CN"/>
        </w:rPr>
        <w:t>переважно на збереження</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будівель, недопущення</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їх</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природніх</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руйнувань, а всі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зусилля і фінансовий ресурс зосереджені на створенні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безпечних умов для дітей.</w:t>
      </w:r>
    </w:p>
    <w:p w14:paraId="3D3F24C3"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kern w:val="2"/>
          <w:sz w:val="28"/>
          <w:szCs w:val="28"/>
          <w:lang w:eastAsia="zh-CN"/>
        </w:rPr>
        <w:t>З метою збереження</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будівлі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проводяться</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аварійно-відновлювальні</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роботи в ліцеї №8.</w:t>
      </w:r>
    </w:p>
    <w:p w14:paraId="3A721871"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За рахунок державного бюджету проводяться аварійно-відновлювальні роботи в ліцеї №2. Термін завершення робіт перенесено на початок 2025 року.</w:t>
      </w:r>
    </w:p>
    <w:p w14:paraId="46208B74"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Розроблено проєктно-кошторисну документацію на відновлення будівель початкових класів гімназії №4 та дитячо-юнацької спортивної школи, найпростішого укриття в ліцеї №5.</w:t>
      </w:r>
    </w:p>
    <w:p w14:paraId="6992CA43"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Завершено роботи з гідроізоляції будівель ліцею №6 та ЗДО №3 на загальну суму 4,9 млн грн.</w:t>
      </w:r>
    </w:p>
    <w:p w14:paraId="3F666679"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Укриття Зарожненського ліцею облаштовано вентиляцією на суму 956 тис.грн.</w:t>
      </w:r>
    </w:p>
    <w:p w14:paraId="56760CA4"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Відремонтовано котельню Кам’яноярузького ліцею на суму 370 тис. грн.</w:t>
      </w:r>
    </w:p>
    <w:p w14:paraId="09CFE3DF"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Розпочато роботу зі встановлення теплових насосів у ЗДО №4, громадою виділено 1,5 млн.грн на реалізацію цього проєкту.</w:t>
      </w:r>
    </w:p>
    <w:p w14:paraId="076591E5"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 рамках реформи шкільного харчування з урахуванням сучасних технологічних процесів та для забезпечення дотримання норм НАССР, розпочато виготовлення проектів на реконструкцію та модернізацію харчоблоків чотирьох закладів освіти. Для цього було виділено 700 тис. грн з бюджету громади.</w:t>
      </w:r>
    </w:p>
    <w:p w14:paraId="5E9AB44A"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Заплановано проведення робіт з відновлення вікон та дверей будівлі БДЮТ  на суму 156 тис.грн</w:t>
      </w:r>
    </w:p>
    <w:p w14:paraId="70035A44"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З метою збереження архітектурних пам’яток у 2024 році укладено охоронний договір на пам’ятку національного значення «Міська управа», замовлено розроблення науково-проєктної документації на будівлю БДЮТ – архітектурну пам’ятку місцевого значення «Ескадронна школа» на суму 1,4 млн грн.</w:t>
      </w:r>
    </w:p>
    <w:p w14:paraId="4BAAC54F" w14:textId="77777777" w:rsidR="008760AE" w:rsidRPr="00373042" w:rsidRDefault="008760AE" w:rsidP="008760A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 </w:t>
      </w:r>
    </w:p>
    <w:p w14:paraId="71604309" w14:textId="77777777" w:rsidR="00AB01FE" w:rsidRPr="00373042" w:rsidRDefault="00AB01FE" w:rsidP="00AB01FE">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r w:rsidRPr="00373042">
        <w:rPr>
          <w:rFonts w:ascii="Times New Roman" w:eastAsia="Times New Roman" w:hAnsi="Times New Roman" w:cs="Times New Roman"/>
          <w:b/>
          <w:i/>
          <w:kern w:val="2"/>
          <w:sz w:val="28"/>
          <w:szCs w:val="28"/>
          <w:lang w:val="uk-UA" w:eastAsia="zh-CN"/>
        </w:rPr>
        <w:t>КУЛЬТУРНИЙ ПРОСТІР ГРОМАДИ</w:t>
      </w:r>
    </w:p>
    <w:p w14:paraId="14F89A39" w14:textId="77777777" w:rsidR="00BD7DA4" w:rsidRPr="00373042" w:rsidRDefault="00BD7DA4" w:rsidP="00AB01FE">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p>
    <w:p w14:paraId="20412A31"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w:t>
      </w:r>
      <w:r w:rsidRPr="00373042">
        <w:rPr>
          <w:rFonts w:ascii="Times New Roman" w:eastAsia="Times New Roman" w:hAnsi="Times New Roman" w:cs="Times New Roman"/>
          <w:kern w:val="2"/>
          <w:sz w:val="28"/>
          <w:szCs w:val="28"/>
          <w:lang w:eastAsia="zh-CN"/>
        </w:rPr>
        <w:t xml:space="preserve">ійна, яка триває майже три роки, вимагає нового підходу до </w:t>
      </w:r>
      <w:r w:rsidRPr="00373042">
        <w:rPr>
          <w:rFonts w:ascii="Times New Roman" w:eastAsia="Times New Roman" w:hAnsi="Times New Roman" w:cs="Times New Roman"/>
          <w:kern w:val="2"/>
          <w:sz w:val="28"/>
          <w:szCs w:val="28"/>
          <w:lang w:val="uk-UA" w:eastAsia="zh-CN"/>
        </w:rPr>
        <w:t xml:space="preserve">розвитку </w:t>
      </w:r>
      <w:r w:rsidRPr="00373042">
        <w:rPr>
          <w:rFonts w:ascii="Times New Roman" w:eastAsia="Times New Roman" w:hAnsi="Times New Roman" w:cs="Times New Roman"/>
          <w:kern w:val="2"/>
          <w:sz w:val="28"/>
          <w:szCs w:val="28"/>
          <w:lang w:eastAsia="zh-CN"/>
        </w:rPr>
        <w:t>культур</w:t>
      </w:r>
      <w:r w:rsidRPr="00373042">
        <w:rPr>
          <w:rFonts w:ascii="Times New Roman" w:eastAsia="Times New Roman" w:hAnsi="Times New Roman" w:cs="Times New Roman"/>
          <w:kern w:val="2"/>
          <w:sz w:val="28"/>
          <w:szCs w:val="28"/>
          <w:lang w:val="uk-UA" w:eastAsia="zh-CN"/>
        </w:rPr>
        <w:t xml:space="preserve">ного простору. </w:t>
      </w:r>
      <w:r w:rsidRPr="00373042">
        <w:rPr>
          <w:rFonts w:ascii="Times New Roman" w:eastAsia="Times New Roman" w:hAnsi="Times New Roman" w:cs="Times New Roman"/>
          <w:kern w:val="2"/>
          <w:sz w:val="28"/>
          <w:szCs w:val="28"/>
          <w:lang w:eastAsia="zh-CN"/>
        </w:rPr>
        <w:t xml:space="preserve">Культура – </w:t>
      </w:r>
      <w:r w:rsidRPr="00373042">
        <w:rPr>
          <w:rFonts w:ascii="Times New Roman" w:eastAsia="Times New Roman" w:hAnsi="Times New Roman" w:cs="Times New Roman"/>
          <w:kern w:val="2"/>
          <w:sz w:val="28"/>
          <w:szCs w:val="28"/>
          <w:lang w:val="uk-UA" w:eastAsia="zh-CN"/>
        </w:rPr>
        <w:t xml:space="preserve">це </w:t>
      </w:r>
      <w:r w:rsidRPr="00373042">
        <w:rPr>
          <w:rFonts w:ascii="Times New Roman" w:eastAsia="Times New Roman" w:hAnsi="Times New Roman" w:cs="Times New Roman"/>
          <w:kern w:val="2"/>
          <w:sz w:val="28"/>
          <w:szCs w:val="28"/>
          <w:lang w:eastAsia="zh-CN"/>
        </w:rPr>
        <w:t>не тільки основа української ідентичності</w:t>
      </w:r>
      <w:r w:rsidRPr="00373042">
        <w:rPr>
          <w:rFonts w:ascii="Times New Roman" w:eastAsia="Times New Roman" w:hAnsi="Times New Roman" w:cs="Times New Roman"/>
          <w:kern w:val="2"/>
          <w:sz w:val="28"/>
          <w:szCs w:val="28"/>
          <w:lang w:val="uk-UA" w:eastAsia="zh-CN"/>
        </w:rPr>
        <w:t>, а ще</w:t>
      </w:r>
      <w:r w:rsidRPr="00373042">
        <w:rPr>
          <w:rFonts w:ascii="Times New Roman" w:eastAsia="Times New Roman" w:hAnsi="Times New Roman" w:cs="Times New Roman"/>
          <w:kern w:val="2"/>
          <w:sz w:val="28"/>
          <w:szCs w:val="28"/>
          <w:lang w:eastAsia="zh-CN"/>
        </w:rPr>
        <w:t xml:space="preserve"> сильний символ нашої незламності.</w:t>
      </w:r>
    </w:p>
    <w:p w14:paraId="7EFC5717"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У нашій громаді вдалося повністю зберегти мережу закладів культури, які продовжують активно надавати різноманітні послуги мешканцям. </w:t>
      </w:r>
    </w:p>
    <w:p w14:paraId="31A5FD86"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bCs/>
          <w:kern w:val="2"/>
          <w:sz w:val="28"/>
          <w:szCs w:val="28"/>
          <w:lang w:val="uk-UA" w:eastAsia="zh-CN"/>
        </w:rPr>
        <w:t>До 180-річчя від Дня народження нашого земляка, всесвітньо відомого художника Іллі Рєпіна було успішно реалізовано культурно</w:t>
      </w:r>
      <w:r w:rsidRPr="00373042">
        <w:rPr>
          <w:rFonts w:ascii="Times New Roman" w:eastAsia="Times New Roman" w:hAnsi="Times New Roman" w:cs="Times New Roman"/>
          <w:kern w:val="2"/>
          <w:sz w:val="28"/>
          <w:szCs w:val="28"/>
          <w:lang w:val="uk-UA" w:eastAsia="zh-CN"/>
        </w:rPr>
        <w:t xml:space="preserve">-мистецький проєкт «Рєпін: генетичний код Чугуєва», в рамках якого проведено низку тематичних акцій, інтерактивностей, виставок, а також </w:t>
      </w:r>
      <w:r w:rsidRPr="00373042">
        <w:rPr>
          <w:rFonts w:ascii="Times New Roman" w:eastAsia="Times New Roman" w:hAnsi="Times New Roman" w:cs="Times New Roman"/>
          <w:kern w:val="2"/>
          <w:sz w:val="28"/>
          <w:szCs w:val="28"/>
          <w:lang w:val="en-US" w:eastAsia="zh-CN"/>
        </w:rPr>
        <w:t>XV</w:t>
      </w:r>
      <w:r w:rsidRPr="00373042">
        <w:rPr>
          <w:rFonts w:ascii="Times New Roman" w:eastAsia="Times New Roman" w:hAnsi="Times New Roman" w:cs="Times New Roman"/>
          <w:kern w:val="2"/>
          <w:sz w:val="28"/>
          <w:szCs w:val="28"/>
          <w:lang w:val="uk-UA" w:eastAsia="zh-CN"/>
        </w:rPr>
        <w:t xml:space="preserve"> Міський пленер ім. П. Мальцева та </w:t>
      </w:r>
      <w:r w:rsidRPr="00373042">
        <w:rPr>
          <w:rFonts w:ascii="Times New Roman" w:eastAsia="Times New Roman" w:hAnsi="Times New Roman" w:cs="Times New Roman"/>
          <w:kern w:val="2"/>
          <w:sz w:val="28"/>
          <w:szCs w:val="28"/>
          <w:lang w:val="en-US" w:eastAsia="zh-CN"/>
        </w:rPr>
        <w:t>XXIV</w:t>
      </w:r>
      <w:r w:rsidRPr="00373042">
        <w:rPr>
          <w:rFonts w:ascii="Times New Roman" w:eastAsia="Times New Roman" w:hAnsi="Times New Roman" w:cs="Times New Roman"/>
          <w:kern w:val="2"/>
          <w:sz w:val="28"/>
          <w:szCs w:val="28"/>
          <w:lang w:val="uk-UA" w:eastAsia="zh-CN"/>
        </w:rPr>
        <w:t xml:space="preserve"> Міжнародний рєпінський пленер. </w:t>
      </w:r>
    </w:p>
    <w:p w14:paraId="47FBD45F"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5 серпня, в день народження митця, у Чугуєві пройшов концерт за участі артистів «Харківського національного академічного театру опери та балету </w:t>
      </w:r>
      <w:r w:rsidRPr="00373042">
        <w:rPr>
          <w:rFonts w:ascii="Times New Roman" w:eastAsia="Times New Roman" w:hAnsi="Times New Roman" w:cs="Times New Roman"/>
          <w:kern w:val="2"/>
          <w:sz w:val="28"/>
          <w:szCs w:val="28"/>
          <w:lang w:val="uk-UA" w:eastAsia="zh-CN"/>
        </w:rPr>
        <w:lastRenderedPageBreak/>
        <w:t>ім. М.В. Лисенка». Захід відбувся завдяки співпраці Чугуївської міської ради з ХАТОБом в рамках проєкту Міністерства культури та інформаційної політики «Мистецька ФОРТЕЦЯ».</w:t>
      </w:r>
    </w:p>
    <w:p w14:paraId="230F206C"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Вже другий рік поспіль через воєнний стан КУ «КЦ «Імідж» організовує та проводить Міжнародний рєпінський пленер в дистанційному режимі. Але від цього ця культурна подія не стає менш цікавою для митців, які як і раніше із задоволенням приймають участь у пленері, нехай і в такому незвичному форматі. Результатами цьогорічної плідної роботи художників стала унікальна виставка «Живе Україна в піснях і картинах», яку мистецтвознавці визнали однією з найкращих за всі роки існування цієї культурної події. За результатами роботи пленеру була сформована пересувна експозиція, яку змогли побачити як чугуївці, так й мешканці з інших міст України.</w:t>
      </w:r>
    </w:p>
    <w:p w14:paraId="165B95E5"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У 2024 році КЦ «Імідж» особливу увагу приділяв проведенню патріотичних заходів, серед яких: посвята героїв-військових в Почесні громадяни Чугуївської міської територіальної громади, презентація Книги пам’яті, присвяченої загиблим захисникам, церемонія відкриття Алеї Слави, музичні концерти для поранених військових. Крім цього, до другої річниці з початку повномасштабної війни у культурному центрі відкрилась постійно діюча портретна виставка «Герої незламної нації! Герої серед нас!» художника Олександра Шаповалова. </w:t>
      </w:r>
    </w:p>
    <w:p w14:paraId="529230AE"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На постійній основі КЦ «Імідж» проводить благодійні заходи щодо підтримки наших захисників. Протягом листопада у громаді пройшла акція «Допоможи Нашим Козакам», в  рамках якої були проведені благодійні концерти, виставки-продажі та розважальні інтерактивності для дітей. </w:t>
      </w:r>
    </w:p>
    <w:p w14:paraId="4D626FC8"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 2024 році КЗ «Публічна бібліотека» активно облаштовував місця для спілкування та ментального розвантаження мешканців. Так влітку в рамках проєкту «Відновлюємо нашу громаду разом!» на базі бібліотеки-філії м-ну «Дружба» було відкрито Простір єдності та підтримки - місце, яке об’єднало чугуївців різного віку та інтересів. За кошти проєкту придбано комп’ютерне обладнання, Smart TV, крісло-груши, настільні ігри та книги для дітей і дорослих.</w:t>
      </w:r>
    </w:p>
    <w:p w14:paraId="54672D10"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Багато років Кочетоцька бібліотека-філія №1 </w:t>
      </w:r>
      <w:r w:rsidRPr="00373042">
        <w:rPr>
          <w:rFonts w:ascii="Times New Roman" w:eastAsia="Times New Roman" w:hAnsi="Times New Roman" w:cs="Times New Roman"/>
          <w:bCs/>
          <w:kern w:val="2"/>
          <w:sz w:val="28"/>
          <w:szCs w:val="28"/>
          <w:lang w:val="uk-UA" w:eastAsia="zh-CN"/>
        </w:rPr>
        <w:t xml:space="preserve">працювала в старому приміщенні, яке потребувало капітального ремонту. Розуміючи необхідність збереження закладу, як культурного та освітнього осередку, міська влада знайшла можливість розмістити бібліотеку-філію у відремонтованому приміщенні. </w:t>
      </w:r>
      <w:r w:rsidRPr="00373042">
        <w:rPr>
          <w:rFonts w:ascii="Times New Roman" w:eastAsia="Times New Roman" w:hAnsi="Times New Roman" w:cs="Times New Roman"/>
          <w:kern w:val="2"/>
          <w:sz w:val="28"/>
          <w:szCs w:val="28"/>
          <w:lang w:val="uk-UA" w:eastAsia="zh-CN"/>
        </w:rPr>
        <w:t>За пів року роботи у новій сучасній будівлі бібліотека стала центром культурного життя селища. Тут проходять художні вернісажі, книжні виставки, музичні концерти, веселі квести, патріотичні заходи.</w:t>
      </w:r>
    </w:p>
    <w:p w14:paraId="15389DC0"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Міжнародний комітет порятунку облаштував на базі Туристично-інформаційного центру КЗ «Публічна бібліотека» Простір підтримки для жінок і дівчат Чугуївської міської територіальної громади. Протягом року тут активно проводилися тематичні зустрічі, заняття, майстер-класи для психологічної реабілітації та розвитку творчих здібностей у мешканок нашої громади.</w:t>
      </w:r>
    </w:p>
    <w:p w14:paraId="3808878C"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lastRenderedPageBreak/>
        <w:t xml:space="preserve">Завдяки співпраці бібліотеки з різноманітними українськими та міжнародними фондами вдалося поповнити книжковий фонд на </w:t>
      </w:r>
      <w:r w:rsidRPr="00373042">
        <w:rPr>
          <w:rFonts w:ascii="Times New Roman" w:eastAsia="Times New Roman" w:hAnsi="Times New Roman" w:cs="Times New Roman"/>
          <w:bCs/>
          <w:kern w:val="2"/>
          <w:sz w:val="28"/>
          <w:szCs w:val="28"/>
          <w:lang w:val="uk-UA" w:eastAsia="zh-CN"/>
        </w:rPr>
        <w:t>1166 екземплярів на загальну суму 200804,00 грн за рахунок позабюджетних коштів.</w:t>
      </w:r>
    </w:p>
    <w:p w14:paraId="3A44D390"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Турбуючись про безпеку своїх учнів, обидві мистецькі школи змінили формат надання позашкільної освіти. Але навіть перейшовши на онлайн-навчання КЗСМО «Чугуївська дитяча музична школа» та Чугуївська дитяча художня школа ім. І.Ю. Рєпіна продовжили запроваджувати цікаві ідеї в освітній процес. За проханням батьків обидві мистецькі школи проводять офлайн-консультації з дітьми у Пунктах незламності громади.</w:t>
      </w:r>
    </w:p>
    <w:p w14:paraId="5221AD69" w14:textId="32065FA4" w:rsidR="008749BB" w:rsidRDefault="008749BB" w:rsidP="008749BB">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Висока майстерність та музична підготовка дозволили учням «Чугуївськ</w:t>
      </w:r>
      <w:r>
        <w:rPr>
          <w:rFonts w:ascii="Times New Roman" w:eastAsia="Times New Roman" w:hAnsi="Times New Roman" w:cs="Times New Roman"/>
          <w:kern w:val="2"/>
          <w:sz w:val="28"/>
          <w:szCs w:val="28"/>
          <w:lang w:val="uk-UA" w:eastAsia="zh-CN"/>
        </w:rPr>
        <w:t>ої</w:t>
      </w:r>
      <w:r w:rsidRPr="00373042">
        <w:rPr>
          <w:rFonts w:ascii="Times New Roman" w:eastAsia="Times New Roman" w:hAnsi="Times New Roman" w:cs="Times New Roman"/>
          <w:kern w:val="2"/>
          <w:sz w:val="28"/>
          <w:szCs w:val="28"/>
          <w:lang w:val="uk-UA" w:eastAsia="zh-CN"/>
        </w:rPr>
        <w:t xml:space="preserve"> дитяч</w:t>
      </w:r>
      <w:r>
        <w:rPr>
          <w:rFonts w:ascii="Times New Roman" w:eastAsia="Times New Roman" w:hAnsi="Times New Roman" w:cs="Times New Roman"/>
          <w:kern w:val="2"/>
          <w:sz w:val="28"/>
          <w:szCs w:val="28"/>
          <w:lang w:val="uk-UA" w:eastAsia="zh-CN"/>
        </w:rPr>
        <w:t>ої</w:t>
      </w:r>
      <w:r w:rsidRPr="00373042">
        <w:rPr>
          <w:rFonts w:ascii="Times New Roman" w:eastAsia="Times New Roman" w:hAnsi="Times New Roman" w:cs="Times New Roman"/>
          <w:kern w:val="2"/>
          <w:sz w:val="28"/>
          <w:szCs w:val="28"/>
          <w:lang w:val="uk-UA" w:eastAsia="zh-CN"/>
        </w:rPr>
        <w:t xml:space="preserve"> музичн</w:t>
      </w:r>
      <w:r>
        <w:rPr>
          <w:rFonts w:ascii="Times New Roman" w:eastAsia="Times New Roman" w:hAnsi="Times New Roman" w:cs="Times New Roman"/>
          <w:kern w:val="2"/>
          <w:sz w:val="28"/>
          <w:szCs w:val="28"/>
          <w:lang w:val="uk-UA" w:eastAsia="zh-CN"/>
        </w:rPr>
        <w:t>ої</w:t>
      </w:r>
      <w:r w:rsidRPr="00373042">
        <w:rPr>
          <w:rFonts w:ascii="Times New Roman" w:eastAsia="Times New Roman" w:hAnsi="Times New Roman" w:cs="Times New Roman"/>
          <w:kern w:val="2"/>
          <w:sz w:val="28"/>
          <w:szCs w:val="28"/>
          <w:lang w:val="uk-UA" w:eastAsia="zh-CN"/>
        </w:rPr>
        <w:t xml:space="preserve"> школ</w:t>
      </w:r>
      <w:r>
        <w:rPr>
          <w:rFonts w:ascii="Times New Roman" w:eastAsia="Times New Roman" w:hAnsi="Times New Roman" w:cs="Times New Roman"/>
          <w:kern w:val="2"/>
          <w:sz w:val="28"/>
          <w:szCs w:val="28"/>
          <w:lang w:val="uk-UA" w:eastAsia="zh-CN"/>
        </w:rPr>
        <w:t>и»</w:t>
      </w:r>
      <w:r w:rsidRPr="00373042">
        <w:rPr>
          <w:rFonts w:ascii="Times New Roman" w:eastAsia="Times New Roman" w:hAnsi="Times New Roman" w:cs="Times New Roman"/>
          <w:kern w:val="2"/>
          <w:sz w:val="28"/>
          <w:szCs w:val="28"/>
          <w:lang w:val="uk-UA" w:eastAsia="zh-CN"/>
        </w:rPr>
        <w:t xml:space="preserve"> отримати перемогу в різноманітних Міжнародних, Всеукраїнських, обласних музичних конкурсах та фестивалях. Всього юні музиканти здобули 2 </w:t>
      </w:r>
      <w:r w:rsidRPr="00373042">
        <w:rPr>
          <w:rFonts w:ascii="Times New Roman" w:eastAsia="Times New Roman" w:hAnsi="Times New Roman" w:cs="Times New Roman"/>
          <w:bCs/>
          <w:kern w:val="2"/>
          <w:sz w:val="28"/>
          <w:szCs w:val="28"/>
          <w:lang w:val="uk-UA" w:eastAsia="zh-CN"/>
        </w:rPr>
        <w:t xml:space="preserve">Гран-Прі, а 65 учнів отримало звання лауреатів. У 2024 році премії обдарованим дітям Чугуївської міської ради отримали </w:t>
      </w:r>
      <w:r w:rsidRPr="00373042">
        <w:rPr>
          <w:rFonts w:ascii="Times New Roman" w:eastAsia="Times New Roman" w:hAnsi="Times New Roman" w:cs="Times New Roman"/>
          <w:kern w:val="2"/>
          <w:sz w:val="28"/>
          <w:szCs w:val="28"/>
          <w:lang w:val="uk-UA" w:eastAsia="zh-CN"/>
        </w:rPr>
        <w:t>Михайло Мамін, Анна Рибнікова, Надія Анохіна та Вокально-хоровий ансамбль «Барвінок».</w:t>
      </w:r>
      <w:r w:rsidRPr="008749BB">
        <w:rPr>
          <w:rFonts w:ascii="Times New Roman" w:eastAsia="Times New Roman" w:hAnsi="Times New Roman" w:cs="Times New Roman"/>
          <w:kern w:val="2"/>
          <w:sz w:val="28"/>
          <w:szCs w:val="28"/>
          <w:lang w:val="uk-UA" w:eastAsia="zh-CN"/>
        </w:rPr>
        <w:t xml:space="preserve"> </w:t>
      </w:r>
    </w:p>
    <w:p w14:paraId="7687B152"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На базі КЗСМО </w:t>
      </w:r>
      <w:bookmarkStart w:id="0" w:name="_Hlk188535083"/>
      <w:r w:rsidRPr="00373042">
        <w:rPr>
          <w:rFonts w:ascii="Times New Roman" w:eastAsia="Times New Roman" w:hAnsi="Times New Roman" w:cs="Times New Roman"/>
          <w:kern w:val="2"/>
          <w:sz w:val="28"/>
          <w:szCs w:val="28"/>
          <w:lang w:val="uk-UA" w:eastAsia="zh-CN"/>
        </w:rPr>
        <w:t>«Чугуївська дитяча музична школа</w:t>
      </w:r>
      <w:bookmarkEnd w:id="0"/>
      <w:r w:rsidRPr="00373042">
        <w:rPr>
          <w:rFonts w:ascii="Times New Roman" w:eastAsia="Times New Roman" w:hAnsi="Times New Roman" w:cs="Times New Roman"/>
          <w:kern w:val="2"/>
          <w:sz w:val="28"/>
          <w:szCs w:val="28"/>
          <w:lang w:val="uk-UA" w:eastAsia="zh-CN"/>
        </w:rPr>
        <w:t xml:space="preserve">» реалізовано проєкт «Мелодії, що надихають Жити», який направлено на відродження культурного життя у громаді у воєнний час. Виграний грант надав викладачам мистецького закладу можливість проводити виїзні тематичні заходи у відділених мікрорайонах Чугуєва та у селах громади. Бюджет проєкту склав </w:t>
      </w:r>
      <w:r w:rsidRPr="00373042">
        <w:rPr>
          <w:rFonts w:ascii="Times New Roman" w:eastAsia="Times New Roman" w:hAnsi="Times New Roman" w:cs="Times New Roman"/>
          <w:kern w:val="2"/>
          <w:sz w:val="28"/>
          <w:szCs w:val="28"/>
          <w:lang w:eastAsia="zh-CN"/>
        </w:rPr>
        <w:t>147</w:t>
      </w:r>
      <w:r w:rsidRPr="00373042">
        <w:rPr>
          <w:rFonts w:ascii="Times New Roman" w:eastAsia="Times New Roman" w:hAnsi="Times New Roman" w:cs="Times New Roman"/>
          <w:kern w:val="2"/>
          <w:sz w:val="28"/>
          <w:szCs w:val="28"/>
          <w:lang w:val="uk-UA" w:eastAsia="zh-CN"/>
        </w:rPr>
        <w:t>тис. грн. На ці кошти придбано комп’ютерну техніку та музичні інструменти для проведення занять з дітьми.</w:t>
      </w:r>
    </w:p>
    <w:p w14:paraId="117A6743" w14:textId="1232F4EC" w:rsidR="008749BB" w:rsidRPr="00373042" w:rsidRDefault="008749BB" w:rsidP="008749BB">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На високому рівні у минулому році пройшов </w:t>
      </w:r>
      <w:r w:rsidRPr="00373042">
        <w:rPr>
          <w:rFonts w:ascii="Times New Roman" w:eastAsia="Times New Roman" w:hAnsi="Times New Roman" w:cs="Times New Roman"/>
          <w:kern w:val="2"/>
          <w:sz w:val="28"/>
          <w:szCs w:val="28"/>
          <w:lang w:val="en-US" w:eastAsia="zh-CN"/>
        </w:rPr>
        <w:t>VI</w:t>
      </w:r>
      <w:r w:rsidRPr="00373042">
        <w:rPr>
          <w:rFonts w:ascii="Times New Roman" w:eastAsia="Times New Roman" w:hAnsi="Times New Roman" w:cs="Times New Roman"/>
          <w:kern w:val="2"/>
          <w:sz w:val="28"/>
          <w:szCs w:val="28"/>
          <w:lang w:val="uk-UA" w:eastAsia="zh-CN"/>
        </w:rPr>
        <w:t xml:space="preserve"> Міжнародний конкурс-виставка дитячої та юнацької творчості «Рєпін об’єднує світ», організаторами якого вже багато років виступає Чугуївська міська рада та дитяча художня школа. На участь у конкурсі, який було присвячено 180-річчю від Дня народження митця, надано 360 робіт від юних художників з 16 областей України, а також з країн ближнього та далекого зарубіжжя.</w:t>
      </w:r>
    </w:p>
    <w:p w14:paraId="1FD81EED" w14:textId="77777777" w:rsidR="008749BB" w:rsidRPr="00373042" w:rsidRDefault="008749BB" w:rsidP="008749BB">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У 2024 році премії Чугуївської міської ради отримали 4 талановиті учениці школи: Асєєва Єлизавета, Перепелиця Юлія, Притикіна Діана та Смородінова Кристина. Загалом за звітний період учні художки здобули понад 90 нагород різного ґатунку, вигравши конкурси, що проходили в Україні, Латвії, Польщі, Франції, Болгарії, Чехії, Австрії та інших країнах.</w:t>
      </w:r>
    </w:p>
    <w:p w14:paraId="7FA094EA" w14:textId="77777777" w:rsidR="00BD7DA4" w:rsidRPr="00373042" w:rsidRDefault="00BD7DA4" w:rsidP="00BD7DA4">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Протягом року заклади культури громади проводили різноманітні заходи з нагоди державних свят та пам’ятних дат, піднімаючи настрій мешканця громади, даруючи натхнення та віру в майбутнє.</w:t>
      </w:r>
    </w:p>
    <w:p w14:paraId="4E7DC7A6" w14:textId="77777777" w:rsidR="001D5064" w:rsidRPr="00373042" w:rsidRDefault="001D5064" w:rsidP="006A38F1">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p>
    <w:p w14:paraId="0690B3CF" w14:textId="77777777" w:rsidR="003E30A1" w:rsidRPr="00373042" w:rsidRDefault="003E30A1" w:rsidP="00246ADB">
      <w:pPr>
        <w:suppressAutoHyphens/>
        <w:spacing w:line="240" w:lineRule="auto"/>
        <w:contextualSpacing/>
        <w:jc w:val="right"/>
        <w:textAlignment w:val="baseline"/>
        <w:rPr>
          <w:rFonts w:ascii="Times New Roman" w:eastAsia="Times New Roman" w:hAnsi="Times New Roman" w:cs="Times New Roman"/>
          <w:b/>
          <w:bCs/>
          <w:i/>
          <w:iCs/>
          <w:kern w:val="2"/>
          <w:sz w:val="28"/>
          <w:szCs w:val="28"/>
          <w:lang w:val="uk-UA" w:eastAsia="zh-CN"/>
        </w:rPr>
      </w:pPr>
    </w:p>
    <w:p w14:paraId="784EB4BB" w14:textId="77777777" w:rsidR="00AB01FE" w:rsidRPr="00373042" w:rsidRDefault="00246ADB" w:rsidP="00246ADB">
      <w:pPr>
        <w:suppressAutoHyphens/>
        <w:spacing w:line="240" w:lineRule="auto"/>
        <w:contextualSpacing/>
        <w:jc w:val="right"/>
        <w:textAlignment w:val="baseline"/>
        <w:rPr>
          <w:rFonts w:ascii="Times New Roman" w:eastAsia="Times New Roman" w:hAnsi="Times New Roman" w:cs="Times New Roman"/>
          <w:b/>
          <w:bCs/>
          <w:i/>
          <w:iCs/>
          <w:kern w:val="2"/>
          <w:sz w:val="28"/>
          <w:szCs w:val="28"/>
          <w:lang w:val="uk-UA" w:eastAsia="zh-CN"/>
        </w:rPr>
      </w:pPr>
      <w:r w:rsidRPr="00373042">
        <w:rPr>
          <w:rFonts w:ascii="Times New Roman" w:eastAsia="Times New Roman" w:hAnsi="Times New Roman" w:cs="Times New Roman"/>
          <w:b/>
          <w:bCs/>
          <w:i/>
          <w:iCs/>
          <w:kern w:val="2"/>
          <w:sz w:val="28"/>
          <w:szCs w:val="28"/>
          <w:lang w:val="uk-UA" w:eastAsia="zh-CN"/>
        </w:rPr>
        <w:t>СПОРТИВНЕ ЖИТТЯ ГРОМАДИ</w:t>
      </w:r>
    </w:p>
    <w:p w14:paraId="7E787466" w14:textId="77777777" w:rsidR="00DC0F84" w:rsidRPr="00373042" w:rsidRDefault="00DC0F84" w:rsidP="00246ADB">
      <w:pPr>
        <w:suppressAutoHyphens/>
        <w:spacing w:line="240" w:lineRule="auto"/>
        <w:contextualSpacing/>
        <w:jc w:val="right"/>
        <w:textAlignment w:val="baseline"/>
        <w:rPr>
          <w:rFonts w:ascii="Times New Roman" w:eastAsia="Times New Roman" w:hAnsi="Times New Roman" w:cs="Times New Roman"/>
          <w:b/>
          <w:bCs/>
          <w:i/>
          <w:iCs/>
          <w:kern w:val="2"/>
          <w:sz w:val="28"/>
          <w:szCs w:val="28"/>
          <w:lang w:val="uk-UA" w:eastAsia="zh-CN"/>
        </w:rPr>
      </w:pPr>
    </w:p>
    <w:p w14:paraId="6E1660AB" w14:textId="6F95C3A6" w:rsidR="004E27FC" w:rsidRPr="00373042" w:rsidRDefault="00AB01FE" w:rsidP="001A1A6C">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Фізична культура і спорт відіграють важливу роль у зміцненні здоров'я громадян, підвищенні працездатності та </w:t>
      </w:r>
      <w:r w:rsidR="009A40C6">
        <w:rPr>
          <w:rFonts w:ascii="Times New Roman" w:eastAsia="Times New Roman" w:hAnsi="Times New Roman" w:cs="Times New Roman"/>
          <w:kern w:val="2"/>
          <w:sz w:val="28"/>
          <w:szCs w:val="28"/>
          <w:lang w:val="uk-UA" w:eastAsia="zh-CN"/>
        </w:rPr>
        <w:t xml:space="preserve">збільшенні </w:t>
      </w:r>
      <w:r w:rsidRPr="00373042">
        <w:rPr>
          <w:rFonts w:ascii="Times New Roman" w:eastAsia="Times New Roman" w:hAnsi="Times New Roman" w:cs="Times New Roman"/>
          <w:kern w:val="2"/>
          <w:sz w:val="28"/>
          <w:szCs w:val="28"/>
          <w:lang w:val="uk-UA" w:eastAsia="zh-CN"/>
        </w:rPr>
        <w:t xml:space="preserve">тривалості активного життя. </w:t>
      </w:r>
      <w:r w:rsidR="001A1A6C" w:rsidRPr="00373042">
        <w:rPr>
          <w:rFonts w:ascii="Times New Roman" w:eastAsia="Times New Roman" w:hAnsi="Times New Roman" w:cs="Times New Roman"/>
          <w:kern w:val="2"/>
          <w:sz w:val="28"/>
          <w:szCs w:val="28"/>
          <w:lang w:val="uk-UA" w:eastAsia="zh-CN"/>
        </w:rPr>
        <w:t xml:space="preserve">Створенням умов для розвитку фізичної культури і спорту </w:t>
      </w:r>
      <w:r w:rsidR="001A1A6C" w:rsidRPr="00373042">
        <w:rPr>
          <w:rFonts w:ascii="Times New Roman" w:eastAsia="Times New Roman" w:hAnsi="Times New Roman" w:cs="Times New Roman"/>
          <w:kern w:val="2"/>
          <w:sz w:val="28"/>
          <w:szCs w:val="28"/>
          <w:lang w:val="uk-UA" w:eastAsia="zh-CN"/>
        </w:rPr>
        <w:lastRenderedPageBreak/>
        <w:t>забезпечується формування здорової і незламної нації, яка є запорукою майбутнього розвитку нашої країни. Тому політика міської ради у сфері фізичної культури та спорту в умовах правового режиму воєнного стану насамперед спрямовується на збереження об’єктів та підтримку фізкультурно-спортивної діяльності в громаді.</w:t>
      </w:r>
    </w:p>
    <w:p w14:paraId="6B876473" w14:textId="3B08634A" w:rsidR="004E27FC" w:rsidRPr="00373042" w:rsidRDefault="004E27FC"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Протягом минулого року </w:t>
      </w:r>
      <w:r w:rsidR="00AB01FE" w:rsidRPr="00373042">
        <w:rPr>
          <w:rFonts w:ascii="Times New Roman" w:eastAsia="Times New Roman" w:hAnsi="Times New Roman" w:cs="Times New Roman"/>
          <w:kern w:val="2"/>
          <w:sz w:val="28"/>
          <w:szCs w:val="28"/>
          <w:lang w:val="uk-UA" w:eastAsia="zh-CN"/>
        </w:rPr>
        <w:t>серед мешканців Чугуївської міської територіальної громади</w:t>
      </w:r>
      <w:r w:rsidRPr="00373042">
        <w:rPr>
          <w:rFonts w:ascii="Times New Roman" w:eastAsia="Times New Roman" w:hAnsi="Times New Roman" w:cs="Times New Roman"/>
          <w:kern w:val="2"/>
          <w:sz w:val="28"/>
          <w:szCs w:val="28"/>
          <w:lang w:val="uk-UA" w:eastAsia="zh-CN"/>
        </w:rPr>
        <w:t xml:space="preserve"> пр</w:t>
      </w:r>
      <w:r w:rsidR="009A40C6">
        <w:rPr>
          <w:rFonts w:ascii="Times New Roman" w:eastAsia="Times New Roman" w:hAnsi="Times New Roman" w:cs="Times New Roman"/>
          <w:kern w:val="2"/>
          <w:sz w:val="28"/>
          <w:szCs w:val="28"/>
          <w:lang w:val="uk-UA" w:eastAsia="zh-CN"/>
        </w:rPr>
        <w:t>оводилися різноманітні спортивні</w:t>
      </w:r>
      <w:r w:rsidRPr="00373042">
        <w:rPr>
          <w:rFonts w:ascii="Times New Roman" w:eastAsia="Times New Roman" w:hAnsi="Times New Roman" w:cs="Times New Roman"/>
          <w:kern w:val="2"/>
          <w:sz w:val="28"/>
          <w:szCs w:val="28"/>
          <w:lang w:val="uk-UA" w:eastAsia="zh-CN"/>
        </w:rPr>
        <w:t xml:space="preserve"> заходи</w:t>
      </w:r>
      <w:r w:rsidR="00AB01FE" w:rsidRPr="00373042">
        <w:rPr>
          <w:rFonts w:ascii="Times New Roman" w:eastAsia="Times New Roman" w:hAnsi="Times New Roman" w:cs="Times New Roman"/>
          <w:kern w:val="2"/>
          <w:sz w:val="28"/>
          <w:szCs w:val="28"/>
          <w:lang w:val="uk-UA" w:eastAsia="zh-CN"/>
        </w:rPr>
        <w:t xml:space="preserve">: </w:t>
      </w:r>
      <w:r w:rsidR="00AB01FE" w:rsidRPr="00373042">
        <w:rPr>
          <w:rFonts w:ascii="Times New Roman" w:eastAsia="Times New Roman" w:hAnsi="Times New Roman" w:cs="Times New Roman"/>
          <w:bCs/>
          <w:kern w:val="2"/>
          <w:sz w:val="28"/>
          <w:szCs w:val="28"/>
          <w:lang w:val="uk-UA" w:eastAsia="zh-CN"/>
        </w:rPr>
        <w:t>весняна толока за участі дитячих дворових команд та студентської молоді</w:t>
      </w:r>
      <w:r w:rsidR="00AB01FE" w:rsidRPr="00373042">
        <w:rPr>
          <w:rFonts w:ascii="Times New Roman" w:eastAsia="Times New Roman" w:hAnsi="Times New Roman" w:cs="Times New Roman"/>
          <w:kern w:val="2"/>
          <w:sz w:val="28"/>
          <w:szCs w:val="28"/>
          <w:lang w:val="uk-UA" w:eastAsia="zh-CN"/>
        </w:rPr>
        <w:t xml:space="preserve">, футбольні матчі за участі дитячих та молодіжних команд, </w:t>
      </w:r>
      <w:r w:rsidR="00AB01FE" w:rsidRPr="00373042">
        <w:rPr>
          <w:rFonts w:ascii="Times New Roman" w:eastAsia="Times New Roman" w:hAnsi="Times New Roman" w:cs="Times New Roman"/>
          <w:bCs/>
          <w:kern w:val="2"/>
          <w:sz w:val="28"/>
          <w:szCs w:val="28"/>
          <w:lang w:val="uk-UA" w:eastAsia="zh-CN"/>
        </w:rPr>
        <w:t>ігрові програми</w:t>
      </w:r>
      <w:r w:rsidR="00AB01FE" w:rsidRPr="00373042">
        <w:rPr>
          <w:rFonts w:ascii="Times New Roman" w:eastAsia="Times New Roman" w:hAnsi="Times New Roman" w:cs="Times New Roman"/>
          <w:kern w:val="2"/>
          <w:sz w:val="28"/>
          <w:szCs w:val="28"/>
          <w:lang w:val="uk-UA" w:eastAsia="zh-CN"/>
        </w:rPr>
        <w:t xml:space="preserve"> з нагоди Дня захисту дітей;</w:t>
      </w:r>
      <w:r w:rsidR="00AB01FE" w:rsidRPr="00373042">
        <w:rPr>
          <w:rFonts w:ascii="Times New Roman" w:eastAsia="Times New Roman" w:hAnsi="Times New Roman" w:cs="Times New Roman"/>
          <w:bCs/>
          <w:kern w:val="2"/>
          <w:sz w:val="28"/>
          <w:szCs w:val="28"/>
          <w:lang w:val="uk-UA" w:eastAsia="zh-CN"/>
        </w:rPr>
        <w:t xml:space="preserve"> </w:t>
      </w:r>
      <w:r w:rsidRPr="00373042">
        <w:rPr>
          <w:rFonts w:ascii="Times New Roman" w:eastAsia="Times New Roman" w:hAnsi="Times New Roman" w:cs="Times New Roman"/>
          <w:kern w:val="2"/>
          <w:sz w:val="28"/>
          <w:szCs w:val="28"/>
          <w:lang w:val="uk-UA" w:eastAsia="zh-CN"/>
        </w:rPr>
        <w:t xml:space="preserve">шаховий турнір,  заходи з нагоди Олімпійського Дня, тощо.  </w:t>
      </w:r>
    </w:p>
    <w:p w14:paraId="44257202" w14:textId="77777777" w:rsidR="00963BAB" w:rsidRPr="00373042" w:rsidRDefault="004E27FC"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Мешканці громади взяли участь у щорічній обласній акції «Незламні»</w:t>
      </w:r>
      <w:r w:rsidR="00963BAB" w:rsidRPr="00373042">
        <w:rPr>
          <w:rFonts w:ascii="Times New Roman" w:eastAsia="Times New Roman" w:hAnsi="Times New Roman" w:cs="Times New Roman"/>
          <w:kern w:val="2"/>
          <w:sz w:val="28"/>
          <w:szCs w:val="28"/>
          <w:lang w:val="uk-UA" w:eastAsia="zh-CN"/>
        </w:rPr>
        <w:t xml:space="preserve">, заходах до </w:t>
      </w:r>
      <w:r w:rsidRPr="00373042">
        <w:rPr>
          <w:rFonts w:ascii="Times New Roman" w:eastAsia="Times New Roman" w:hAnsi="Times New Roman" w:cs="Times New Roman"/>
          <w:kern w:val="2"/>
          <w:sz w:val="28"/>
          <w:szCs w:val="28"/>
          <w:lang w:val="uk-UA" w:eastAsia="zh-CN"/>
        </w:rPr>
        <w:t>Дня фізичної культури та спорту</w:t>
      </w:r>
      <w:r w:rsidR="00963BAB" w:rsidRPr="00373042">
        <w:rPr>
          <w:rFonts w:ascii="Times New Roman" w:eastAsia="Times New Roman" w:hAnsi="Times New Roman" w:cs="Times New Roman"/>
          <w:kern w:val="2"/>
          <w:sz w:val="28"/>
          <w:szCs w:val="28"/>
          <w:lang w:val="uk-UA" w:eastAsia="zh-CN"/>
        </w:rPr>
        <w:t>,</w:t>
      </w:r>
      <w:r w:rsidR="00AB01FE" w:rsidRPr="00373042">
        <w:rPr>
          <w:rFonts w:ascii="Times New Roman" w:eastAsia="Times New Roman" w:hAnsi="Times New Roman" w:cs="Times New Roman"/>
          <w:kern w:val="2"/>
          <w:sz w:val="28"/>
          <w:szCs w:val="28"/>
          <w:lang w:val="uk-UA" w:eastAsia="zh-CN"/>
        </w:rPr>
        <w:t xml:space="preserve"> </w:t>
      </w:r>
      <w:r w:rsidR="00963BAB" w:rsidRPr="00373042">
        <w:rPr>
          <w:rFonts w:ascii="Times New Roman" w:eastAsia="Times New Roman" w:hAnsi="Times New Roman" w:cs="Times New Roman"/>
          <w:kern w:val="2"/>
          <w:sz w:val="28"/>
          <w:szCs w:val="28"/>
          <w:lang w:val="uk-UA" w:eastAsia="zh-CN"/>
        </w:rPr>
        <w:t>державних та місцевих визначних дат.</w:t>
      </w:r>
    </w:p>
    <w:p w14:paraId="6B9395A9" w14:textId="77777777" w:rsidR="00AB01FE" w:rsidRPr="00373042" w:rsidRDefault="00963BAB"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Проведено</w:t>
      </w:r>
      <w:r w:rsidR="00AB01FE" w:rsidRPr="00373042">
        <w:rPr>
          <w:rFonts w:ascii="Times New Roman" w:eastAsia="Times New Roman" w:hAnsi="Times New Roman" w:cs="Times New Roman"/>
          <w:kern w:val="2"/>
          <w:sz w:val="28"/>
          <w:szCs w:val="28"/>
          <w:lang w:val="uk-UA" w:eastAsia="zh-CN"/>
        </w:rPr>
        <w:t xml:space="preserve"> флешмоб «Спортивна родина – міцна країна», фотоконкурс колажів «Мій улюблений вид спорту», </w:t>
      </w:r>
      <w:r w:rsidRPr="00373042">
        <w:rPr>
          <w:rFonts w:ascii="Times New Roman" w:eastAsia="Times New Roman" w:hAnsi="Times New Roman" w:cs="Times New Roman"/>
          <w:kern w:val="2"/>
          <w:sz w:val="28"/>
          <w:szCs w:val="28"/>
          <w:lang w:val="uk-UA" w:eastAsia="zh-CN"/>
        </w:rPr>
        <w:t xml:space="preserve">організовано </w:t>
      </w:r>
      <w:r w:rsidR="00AB01FE" w:rsidRPr="00373042">
        <w:rPr>
          <w:rFonts w:ascii="Times New Roman" w:eastAsia="Times New Roman" w:hAnsi="Times New Roman" w:cs="Times New Roman"/>
          <w:kern w:val="2"/>
          <w:sz w:val="28"/>
          <w:szCs w:val="28"/>
          <w:lang w:val="uk-UA" w:eastAsia="zh-CN"/>
        </w:rPr>
        <w:t xml:space="preserve">зустріч </w:t>
      </w:r>
      <w:r w:rsidRPr="00373042">
        <w:rPr>
          <w:rFonts w:ascii="Times New Roman" w:eastAsia="Times New Roman" w:hAnsi="Times New Roman" w:cs="Times New Roman"/>
          <w:kern w:val="2"/>
          <w:sz w:val="28"/>
          <w:szCs w:val="28"/>
          <w:lang w:val="uk-UA" w:eastAsia="zh-CN"/>
        </w:rPr>
        <w:t xml:space="preserve">молоді </w:t>
      </w:r>
      <w:r w:rsidR="00AB01FE" w:rsidRPr="00373042">
        <w:rPr>
          <w:rFonts w:ascii="Times New Roman" w:eastAsia="Times New Roman" w:hAnsi="Times New Roman" w:cs="Times New Roman"/>
          <w:kern w:val="2"/>
          <w:sz w:val="28"/>
          <w:szCs w:val="28"/>
          <w:lang w:val="uk-UA" w:eastAsia="zh-CN"/>
        </w:rPr>
        <w:t xml:space="preserve">з паралімпійським чемпіоном з плавання Максимом Вераксою, </w:t>
      </w:r>
      <w:r w:rsidRPr="00373042">
        <w:rPr>
          <w:rFonts w:ascii="Times New Roman" w:eastAsia="Times New Roman" w:hAnsi="Times New Roman" w:cs="Times New Roman"/>
          <w:kern w:val="2"/>
          <w:sz w:val="28"/>
          <w:szCs w:val="28"/>
          <w:lang w:val="uk-UA" w:eastAsia="zh-CN"/>
        </w:rPr>
        <w:t xml:space="preserve">підготовлено </w:t>
      </w:r>
      <w:r w:rsidR="00AB01FE" w:rsidRPr="00373042">
        <w:rPr>
          <w:rFonts w:ascii="Times New Roman" w:eastAsia="Times New Roman" w:hAnsi="Times New Roman" w:cs="Times New Roman"/>
          <w:kern w:val="2"/>
          <w:sz w:val="28"/>
          <w:szCs w:val="28"/>
          <w:lang w:val="uk-UA" w:eastAsia="zh-CN"/>
        </w:rPr>
        <w:t>відеопрезентаці</w:t>
      </w:r>
      <w:r w:rsidRPr="00373042">
        <w:rPr>
          <w:rFonts w:ascii="Times New Roman" w:eastAsia="Times New Roman" w:hAnsi="Times New Roman" w:cs="Times New Roman"/>
          <w:kern w:val="2"/>
          <w:sz w:val="28"/>
          <w:szCs w:val="28"/>
          <w:lang w:val="uk-UA" w:eastAsia="zh-CN"/>
        </w:rPr>
        <w:t>ю</w:t>
      </w:r>
      <w:r w:rsidR="00AB01FE" w:rsidRPr="00373042">
        <w:rPr>
          <w:rFonts w:ascii="Times New Roman" w:eastAsia="Times New Roman" w:hAnsi="Times New Roman" w:cs="Times New Roman"/>
          <w:kern w:val="2"/>
          <w:sz w:val="28"/>
          <w:szCs w:val="28"/>
          <w:lang w:val="uk-UA" w:eastAsia="zh-CN"/>
        </w:rPr>
        <w:t xml:space="preserve"> «Стежками туризму».</w:t>
      </w:r>
    </w:p>
    <w:p w14:paraId="17E1538E" w14:textId="77777777" w:rsidR="00AB01FE" w:rsidRPr="00373042" w:rsidRDefault="00AB01FE" w:rsidP="00AB01FE">
      <w:pPr>
        <w:suppressAutoHyphens/>
        <w:spacing w:line="240" w:lineRule="auto"/>
        <w:contextualSpacing/>
        <w:textAlignment w:val="baseline"/>
        <w:rPr>
          <w:rFonts w:ascii="Times New Roman" w:eastAsia="Times New Roman" w:hAnsi="Times New Roman" w:cs="Times New Roman"/>
          <w:bCs/>
          <w:kern w:val="2"/>
          <w:sz w:val="28"/>
          <w:szCs w:val="28"/>
          <w:lang w:val="uk-UA" w:eastAsia="zh-CN"/>
        </w:rPr>
      </w:pPr>
      <w:r w:rsidRPr="00373042">
        <w:rPr>
          <w:rFonts w:ascii="Times New Roman" w:eastAsia="Times New Roman" w:hAnsi="Times New Roman" w:cs="Times New Roman"/>
          <w:kern w:val="2"/>
          <w:sz w:val="28"/>
          <w:szCs w:val="28"/>
          <w:lang w:val="uk-UA" w:eastAsia="zh-CN"/>
        </w:rPr>
        <w:tab/>
        <w:t>В рамках проєкту «Відновлюємо нашу громаду разом» в селищі Кочеток облаштуван</w:t>
      </w:r>
      <w:r w:rsidR="00963BAB" w:rsidRPr="00373042">
        <w:rPr>
          <w:rFonts w:ascii="Times New Roman" w:eastAsia="Times New Roman" w:hAnsi="Times New Roman" w:cs="Times New Roman"/>
          <w:kern w:val="2"/>
          <w:sz w:val="28"/>
          <w:szCs w:val="28"/>
          <w:lang w:val="uk-UA" w:eastAsia="zh-CN"/>
        </w:rPr>
        <w:t>о</w:t>
      </w:r>
      <w:r w:rsidRPr="00373042">
        <w:rPr>
          <w:rFonts w:ascii="Times New Roman" w:eastAsia="Times New Roman" w:hAnsi="Times New Roman" w:cs="Times New Roman"/>
          <w:kern w:val="2"/>
          <w:sz w:val="28"/>
          <w:szCs w:val="28"/>
          <w:lang w:val="uk-UA" w:eastAsia="zh-CN"/>
        </w:rPr>
        <w:t xml:space="preserve"> волейбольн</w:t>
      </w:r>
      <w:r w:rsidR="00963BAB" w:rsidRPr="00373042">
        <w:rPr>
          <w:rFonts w:ascii="Times New Roman" w:eastAsia="Times New Roman" w:hAnsi="Times New Roman" w:cs="Times New Roman"/>
          <w:kern w:val="2"/>
          <w:sz w:val="28"/>
          <w:szCs w:val="28"/>
          <w:lang w:val="uk-UA" w:eastAsia="zh-CN"/>
        </w:rPr>
        <w:t>ий</w:t>
      </w:r>
      <w:r w:rsidRPr="00373042">
        <w:rPr>
          <w:rFonts w:ascii="Times New Roman" w:eastAsia="Times New Roman" w:hAnsi="Times New Roman" w:cs="Times New Roman"/>
          <w:kern w:val="2"/>
          <w:sz w:val="28"/>
          <w:szCs w:val="28"/>
          <w:lang w:val="uk-UA" w:eastAsia="zh-CN"/>
        </w:rPr>
        <w:t xml:space="preserve"> майданчик та тімбілдінг з безпечної поведінки.</w:t>
      </w:r>
    </w:p>
    <w:p w14:paraId="3A4F3C70" w14:textId="77777777" w:rsidR="00AB01FE" w:rsidRPr="00373042" w:rsidRDefault="00AB01FE"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З метою покращення свого фізичного та ментального  здоров’я мешканці громади, незважаючи на складний час проводять активності на вуличних спортивних майданчиках територіальної громади, активно використовують локації соціального проєкту «Активні парки – локації здорової України»  в рамках програми Президента України «Здорова Україна». </w:t>
      </w:r>
    </w:p>
    <w:p w14:paraId="0CCE63F7" w14:textId="77777777" w:rsidR="00AB01FE" w:rsidRPr="00373042" w:rsidRDefault="00AB01FE"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Осередком дитячо–юнацького спортивного життя у Чугуївській територіальній громаді є дитячо-юнацька спортивна школа. У закладі працює    4 відділення з видів спорту (волейбол, гімнаст</w:t>
      </w:r>
      <w:r w:rsidR="0073707E" w:rsidRPr="00373042">
        <w:rPr>
          <w:rFonts w:ascii="Times New Roman" w:eastAsia="Times New Roman" w:hAnsi="Times New Roman" w:cs="Times New Roman"/>
          <w:kern w:val="2"/>
          <w:sz w:val="28"/>
          <w:szCs w:val="28"/>
          <w:lang w:val="uk-UA" w:eastAsia="zh-CN"/>
        </w:rPr>
        <w:t>ика художня, футбол, таеквон-до</w:t>
      </w:r>
      <w:r w:rsidRPr="00373042">
        <w:rPr>
          <w:rFonts w:ascii="Times New Roman" w:eastAsia="Times New Roman" w:hAnsi="Times New Roman" w:cs="Times New Roman"/>
          <w:kern w:val="2"/>
          <w:sz w:val="28"/>
          <w:szCs w:val="28"/>
          <w:lang w:val="uk-UA" w:eastAsia="zh-CN"/>
        </w:rPr>
        <w:t xml:space="preserve">), у яких відкрито 14 навчальних груп з 160 вихованцями. </w:t>
      </w:r>
      <w:r w:rsidR="00963BAB" w:rsidRPr="00373042">
        <w:rPr>
          <w:rFonts w:ascii="Times New Roman" w:eastAsia="Times New Roman" w:hAnsi="Times New Roman" w:cs="Times New Roman"/>
          <w:kern w:val="2"/>
          <w:sz w:val="28"/>
          <w:szCs w:val="28"/>
          <w:lang w:val="uk-UA" w:eastAsia="zh-CN"/>
        </w:rPr>
        <w:t>З</w:t>
      </w:r>
      <w:r w:rsidRPr="00373042">
        <w:rPr>
          <w:rFonts w:ascii="Times New Roman" w:eastAsia="Times New Roman" w:hAnsi="Times New Roman" w:cs="Times New Roman"/>
          <w:kern w:val="2"/>
          <w:sz w:val="28"/>
          <w:szCs w:val="28"/>
          <w:lang w:val="uk-UA" w:eastAsia="zh-CN"/>
        </w:rPr>
        <w:t>аняття проводяться у дистанційній формі.  Протягом року 29 вихованців Чугуївської ДЮСШ прийняли участь у 7 змаганнях різного рівня, де посіли 5 перших місць та 7 призових.</w:t>
      </w:r>
    </w:p>
    <w:p w14:paraId="64DDB4F3" w14:textId="77777777" w:rsidR="0073707E" w:rsidRPr="00373042" w:rsidRDefault="00AB01FE"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Внаслідок авіаудару на 60% зазнав руйнувань недобудований фізкультурно-оздоровчий комплекс</w:t>
      </w:r>
      <w:r w:rsidR="0073707E" w:rsidRPr="00373042">
        <w:rPr>
          <w:rFonts w:ascii="Times New Roman" w:eastAsia="Times New Roman" w:hAnsi="Times New Roman" w:cs="Times New Roman"/>
          <w:kern w:val="2"/>
          <w:sz w:val="28"/>
          <w:szCs w:val="28"/>
          <w:lang w:val="uk-UA" w:eastAsia="zh-CN"/>
        </w:rPr>
        <w:t>, який мав стати осередком спортивного життя Чугуївської громади</w:t>
      </w:r>
      <w:r w:rsidRPr="00373042">
        <w:rPr>
          <w:rFonts w:ascii="Times New Roman" w:eastAsia="Times New Roman" w:hAnsi="Times New Roman" w:cs="Times New Roman"/>
          <w:kern w:val="2"/>
          <w:sz w:val="28"/>
          <w:szCs w:val="28"/>
          <w:lang w:val="uk-UA" w:eastAsia="zh-CN"/>
        </w:rPr>
        <w:t xml:space="preserve">. </w:t>
      </w:r>
      <w:r w:rsidR="0073707E" w:rsidRPr="00373042">
        <w:rPr>
          <w:rFonts w:ascii="Times New Roman" w:eastAsia="Times New Roman" w:hAnsi="Times New Roman" w:cs="Times New Roman"/>
          <w:kern w:val="2"/>
          <w:sz w:val="28"/>
          <w:szCs w:val="28"/>
          <w:lang w:val="uk-UA" w:eastAsia="zh-CN"/>
        </w:rPr>
        <w:t>Сподіваємося, що цей об’єкт, який перебуває на балансі Управл</w:t>
      </w:r>
      <w:r w:rsidR="00720822" w:rsidRPr="00373042">
        <w:rPr>
          <w:rFonts w:ascii="Times New Roman" w:eastAsia="Times New Roman" w:hAnsi="Times New Roman" w:cs="Times New Roman"/>
          <w:kern w:val="2"/>
          <w:sz w:val="28"/>
          <w:szCs w:val="28"/>
          <w:lang w:val="uk-UA" w:eastAsia="zh-CN"/>
        </w:rPr>
        <w:t>і</w:t>
      </w:r>
      <w:r w:rsidR="0073707E" w:rsidRPr="00373042">
        <w:rPr>
          <w:rFonts w:ascii="Times New Roman" w:eastAsia="Times New Roman" w:hAnsi="Times New Roman" w:cs="Times New Roman"/>
          <w:kern w:val="2"/>
          <w:sz w:val="28"/>
          <w:szCs w:val="28"/>
          <w:lang w:val="uk-UA" w:eastAsia="zh-CN"/>
        </w:rPr>
        <w:t xml:space="preserve">ння капітального будівництва  у 2025 році буде добудовано і він почне приносити важливу допомогу мешканцям, у т.ч. ветеранам війни у відновленні та підтримці фізичної активності та здорового способу життя. </w:t>
      </w:r>
    </w:p>
    <w:p w14:paraId="2873AD4A" w14:textId="77777777" w:rsidR="00AB01FE" w:rsidRPr="00373042" w:rsidRDefault="007D3CBD"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В аварійному стані перебуває і б</w:t>
      </w:r>
      <w:r w:rsidR="00AB01FE" w:rsidRPr="00373042">
        <w:rPr>
          <w:rFonts w:ascii="Times New Roman" w:eastAsia="Times New Roman" w:hAnsi="Times New Roman" w:cs="Times New Roman"/>
          <w:kern w:val="2"/>
          <w:sz w:val="28"/>
          <w:szCs w:val="28"/>
          <w:lang w:val="uk-UA" w:eastAsia="zh-CN"/>
        </w:rPr>
        <w:t>удівля Чугуївської дитячо-юнацької спортивної школи</w:t>
      </w:r>
      <w:r w:rsidRPr="00373042">
        <w:rPr>
          <w:rFonts w:ascii="Times New Roman" w:eastAsia="Times New Roman" w:hAnsi="Times New Roman" w:cs="Times New Roman"/>
          <w:kern w:val="2"/>
          <w:sz w:val="28"/>
          <w:szCs w:val="28"/>
          <w:lang w:val="uk-UA" w:eastAsia="zh-CN"/>
        </w:rPr>
        <w:t>, в</w:t>
      </w:r>
      <w:r w:rsidR="00AB01FE" w:rsidRPr="00373042">
        <w:rPr>
          <w:rFonts w:ascii="Times New Roman" w:eastAsia="Times New Roman" w:hAnsi="Times New Roman" w:cs="Times New Roman"/>
          <w:kern w:val="2"/>
          <w:sz w:val="28"/>
          <w:szCs w:val="28"/>
          <w:lang w:val="uk-UA" w:eastAsia="zh-CN"/>
        </w:rPr>
        <w:t xml:space="preserve">артість </w:t>
      </w:r>
      <w:r w:rsidRPr="00373042">
        <w:rPr>
          <w:rFonts w:ascii="Times New Roman" w:eastAsia="Times New Roman" w:hAnsi="Times New Roman" w:cs="Times New Roman"/>
          <w:kern w:val="2"/>
          <w:sz w:val="28"/>
          <w:szCs w:val="28"/>
          <w:lang w:val="uk-UA" w:eastAsia="zh-CN"/>
        </w:rPr>
        <w:t>аварійно</w:t>
      </w:r>
      <w:r w:rsidR="00AB01FE" w:rsidRPr="00373042">
        <w:rPr>
          <w:rFonts w:ascii="Times New Roman" w:eastAsia="Times New Roman" w:hAnsi="Times New Roman" w:cs="Times New Roman"/>
          <w:kern w:val="2"/>
          <w:sz w:val="28"/>
          <w:szCs w:val="28"/>
          <w:lang w:val="uk-UA" w:eastAsia="zh-CN"/>
        </w:rPr>
        <w:t>-відновлювальних робіт складає                17 млн.</w:t>
      </w:r>
      <w:r w:rsidR="0073707E" w:rsidRPr="00373042">
        <w:rPr>
          <w:rFonts w:ascii="Times New Roman" w:eastAsia="Times New Roman" w:hAnsi="Times New Roman" w:cs="Times New Roman"/>
          <w:kern w:val="2"/>
          <w:sz w:val="28"/>
          <w:szCs w:val="28"/>
          <w:lang w:val="uk-UA" w:eastAsia="zh-CN"/>
        </w:rPr>
        <w:t xml:space="preserve"> </w:t>
      </w:r>
      <w:r w:rsidR="00AB01FE" w:rsidRPr="00373042">
        <w:rPr>
          <w:rFonts w:ascii="Times New Roman" w:eastAsia="Times New Roman" w:hAnsi="Times New Roman" w:cs="Times New Roman"/>
          <w:kern w:val="2"/>
          <w:sz w:val="28"/>
          <w:szCs w:val="28"/>
          <w:lang w:val="uk-UA" w:eastAsia="zh-CN"/>
        </w:rPr>
        <w:t>грн.</w:t>
      </w:r>
    </w:p>
    <w:p w14:paraId="486937B4" w14:textId="77777777" w:rsidR="00DC67A0" w:rsidRDefault="00DC67A0" w:rsidP="00246ADB">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p>
    <w:p w14:paraId="391E3CE3" w14:textId="77777777" w:rsidR="00AB01FE" w:rsidRPr="00373042" w:rsidRDefault="00246ADB" w:rsidP="00246ADB">
      <w:pPr>
        <w:suppressAutoHyphens/>
        <w:spacing w:line="240" w:lineRule="auto"/>
        <w:contextualSpacing/>
        <w:jc w:val="right"/>
        <w:textAlignment w:val="baseline"/>
        <w:rPr>
          <w:rFonts w:ascii="Times New Roman" w:eastAsia="Times New Roman" w:hAnsi="Times New Roman" w:cs="Times New Roman"/>
          <w:b/>
          <w:i/>
          <w:kern w:val="2"/>
          <w:sz w:val="28"/>
          <w:szCs w:val="28"/>
          <w:lang w:val="uk-UA" w:eastAsia="zh-CN"/>
        </w:rPr>
      </w:pPr>
      <w:r w:rsidRPr="00373042">
        <w:rPr>
          <w:rFonts w:ascii="Times New Roman" w:eastAsia="Times New Roman" w:hAnsi="Times New Roman" w:cs="Times New Roman"/>
          <w:b/>
          <w:i/>
          <w:kern w:val="2"/>
          <w:sz w:val="28"/>
          <w:szCs w:val="28"/>
          <w:lang w:val="uk-UA" w:eastAsia="zh-CN"/>
        </w:rPr>
        <w:t>МОЛОДІЖНА ПОЛІТИКА</w:t>
      </w:r>
    </w:p>
    <w:p w14:paraId="5B846D64" w14:textId="77777777" w:rsidR="007E263B" w:rsidRPr="00373042" w:rsidRDefault="00720822" w:rsidP="007E263B">
      <w:pPr>
        <w:suppressAutoHyphens/>
        <w:spacing w:line="240" w:lineRule="auto"/>
        <w:ind w:left="76" w:firstLine="633"/>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Попри всі труднощі, які спричиняє повномасштабна російська агресія,</w:t>
      </w:r>
      <w:r w:rsidRPr="00373042">
        <w:rPr>
          <w:rFonts w:ascii="Times New Roman" w:eastAsia="Times New Roman" w:hAnsi="Times New Roman" w:cs="Times New Roman"/>
          <w:kern w:val="2"/>
          <w:sz w:val="28"/>
          <w:szCs w:val="28"/>
          <w:lang w:eastAsia="zh-CN"/>
        </w:rPr>
        <w:t xml:space="preserve"> </w:t>
      </w:r>
      <w:r w:rsidRPr="00373042">
        <w:rPr>
          <w:rFonts w:ascii="Times New Roman" w:eastAsia="Times New Roman" w:hAnsi="Times New Roman" w:cs="Times New Roman"/>
          <w:kern w:val="2"/>
          <w:sz w:val="28"/>
          <w:szCs w:val="28"/>
          <w:lang w:val="uk-UA" w:eastAsia="zh-CN"/>
        </w:rPr>
        <w:t>м</w:t>
      </w:r>
      <w:r w:rsidRPr="00373042">
        <w:rPr>
          <w:rFonts w:ascii="Times New Roman" w:eastAsia="Times New Roman" w:hAnsi="Times New Roman" w:cs="Times New Roman"/>
          <w:kern w:val="2"/>
          <w:sz w:val="28"/>
          <w:szCs w:val="28"/>
          <w:lang w:eastAsia="zh-CN"/>
        </w:rPr>
        <w:t xml:space="preserve">олодь </w:t>
      </w:r>
      <w:r w:rsidRPr="00373042">
        <w:rPr>
          <w:rFonts w:ascii="Times New Roman" w:eastAsia="Times New Roman" w:hAnsi="Times New Roman" w:cs="Times New Roman"/>
          <w:kern w:val="2"/>
          <w:sz w:val="28"/>
          <w:szCs w:val="28"/>
          <w:lang w:val="uk-UA" w:eastAsia="zh-CN"/>
        </w:rPr>
        <w:t xml:space="preserve">нашої громади </w:t>
      </w:r>
      <w:r w:rsidRPr="00373042">
        <w:rPr>
          <w:rFonts w:ascii="Times New Roman" w:eastAsia="Times New Roman" w:hAnsi="Times New Roman" w:cs="Times New Roman"/>
          <w:kern w:val="2"/>
          <w:sz w:val="28"/>
          <w:szCs w:val="28"/>
          <w:lang w:eastAsia="zh-CN"/>
        </w:rPr>
        <w:t xml:space="preserve">демонструє готовність долучатися до процесів </w:t>
      </w:r>
      <w:r w:rsidRPr="00373042">
        <w:rPr>
          <w:rFonts w:ascii="Times New Roman" w:eastAsia="Times New Roman" w:hAnsi="Times New Roman" w:cs="Times New Roman"/>
          <w:kern w:val="2"/>
          <w:sz w:val="28"/>
          <w:szCs w:val="28"/>
          <w:lang w:eastAsia="zh-CN"/>
        </w:rPr>
        <w:lastRenderedPageBreak/>
        <w:t>відновлення та розвитку громад</w:t>
      </w:r>
      <w:r w:rsidRPr="00373042">
        <w:rPr>
          <w:rFonts w:ascii="Times New Roman" w:eastAsia="Times New Roman" w:hAnsi="Times New Roman" w:cs="Times New Roman"/>
          <w:kern w:val="2"/>
          <w:sz w:val="28"/>
          <w:szCs w:val="28"/>
          <w:lang w:val="uk-UA" w:eastAsia="zh-CN"/>
        </w:rPr>
        <w:t>и</w:t>
      </w:r>
      <w:r w:rsidRPr="00373042">
        <w:rPr>
          <w:rFonts w:ascii="Times New Roman" w:eastAsia="Times New Roman" w:hAnsi="Times New Roman" w:cs="Times New Roman"/>
          <w:kern w:val="2"/>
          <w:sz w:val="28"/>
          <w:szCs w:val="28"/>
          <w:lang w:eastAsia="zh-CN"/>
        </w:rPr>
        <w:t>, активно прагне брати участь у прийнятті рішень.</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Заслуговує поваги їх активна життєва позиція та бажання зробити життя в сво</w:t>
      </w:r>
      <w:r w:rsidRPr="00373042">
        <w:rPr>
          <w:rFonts w:ascii="Times New Roman" w:eastAsia="Times New Roman" w:hAnsi="Times New Roman" w:cs="Times New Roman"/>
          <w:kern w:val="2"/>
          <w:sz w:val="28"/>
          <w:szCs w:val="28"/>
          <w:lang w:val="uk-UA" w:eastAsia="zh-CN"/>
        </w:rPr>
        <w:t xml:space="preserve">їй </w:t>
      </w:r>
      <w:r w:rsidRPr="00373042">
        <w:rPr>
          <w:rFonts w:ascii="Times New Roman" w:eastAsia="Times New Roman" w:hAnsi="Times New Roman" w:cs="Times New Roman"/>
          <w:kern w:val="2"/>
          <w:sz w:val="28"/>
          <w:szCs w:val="28"/>
          <w:lang w:eastAsia="zh-CN"/>
        </w:rPr>
        <w:t>рідн</w:t>
      </w:r>
      <w:r w:rsidRPr="00373042">
        <w:rPr>
          <w:rFonts w:ascii="Times New Roman" w:eastAsia="Times New Roman" w:hAnsi="Times New Roman" w:cs="Times New Roman"/>
          <w:kern w:val="2"/>
          <w:sz w:val="28"/>
          <w:szCs w:val="28"/>
          <w:lang w:val="uk-UA" w:eastAsia="zh-CN"/>
        </w:rPr>
        <w:t>ій громаді</w:t>
      </w:r>
      <w:r w:rsidRPr="00373042">
        <w:rPr>
          <w:rFonts w:ascii="Times New Roman" w:eastAsia="Times New Roman" w:hAnsi="Times New Roman" w:cs="Times New Roman"/>
          <w:kern w:val="2"/>
          <w:sz w:val="28"/>
          <w:szCs w:val="28"/>
          <w:lang w:eastAsia="zh-CN"/>
        </w:rPr>
        <w:t xml:space="preserve"> кращ</w:t>
      </w:r>
      <w:r w:rsidRPr="00373042">
        <w:rPr>
          <w:rFonts w:ascii="Times New Roman" w:eastAsia="Times New Roman" w:hAnsi="Times New Roman" w:cs="Times New Roman"/>
          <w:kern w:val="2"/>
          <w:sz w:val="28"/>
          <w:szCs w:val="28"/>
          <w:lang w:val="uk-UA" w:eastAsia="zh-CN"/>
        </w:rPr>
        <w:t>и</w:t>
      </w:r>
      <w:r w:rsidRPr="00373042">
        <w:rPr>
          <w:rFonts w:ascii="Times New Roman" w:eastAsia="Times New Roman" w:hAnsi="Times New Roman" w:cs="Times New Roman"/>
          <w:kern w:val="2"/>
          <w:sz w:val="28"/>
          <w:szCs w:val="28"/>
          <w:lang w:eastAsia="zh-CN"/>
        </w:rPr>
        <w:t>м</w:t>
      </w:r>
      <w:r w:rsidRPr="00373042">
        <w:rPr>
          <w:rFonts w:ascii="Times New Roman" w:eastAsia="Times New Roman" w:hAnsi="Times New Roman" w:cs="Times New Roman"/>
          <w:kern w:val="2"/>
          <w:sz w:val="28"/>
          <w:szCs w:val="28"/>
          <w:lang w:val="uk-UA" w:eastAsia="zh-CN"/>
        </w:rPr>
        <w:t xml:space="preserve">. </w:t>
      </w:r>
      <w:r w:rsidRPr="0029026C">
        <w:rPr>
          <w:rFonts w:ascii="Times New Roman" w:eastAsia="Times New Roman" w:hAnsi="Times New Roman" w:cs="Times New Roman"/>
          <w:kern w:val="2"/>
          <w:sz w:val="28"/>
          <w:szCs w:val="28"/>
          <w:lang w:val="uk-UA" w:eastAsia="zh-CN"/>
        </w:rPr>
        <w:t xml:space="preserve">Молодь гуртується, </w:t>
      </w:r>
      <w:r w:rsidRPr="00373042">
        <w:rPr>
          <w:rFonts w:ascii="Times New Roman" w:eastAsia="Times New Roman" w:hAnsi="Times New Roman" w:cs="Times New Roman"/>
          <w:kern w:val="2"/>
          <w:sz w:val="28"/>
          <w:szCs w:val="28"/>
          <w:lang w:val="uk-UA" w:eastAsia="zh-CN"/>
        </w:rPr>
        <w:t>а</w:t>
      </w:r>
      <w:r w:rsidR="00646E35" w:rsidRPr="00373042">
        <w:rPr>
          <w:rFonts w:ascii="Times New Roman" w:eastAsia="Times New Roman" w:hAnsi="Times New Roman" w:cs="Times New Roman"/>
          <w:kern w:val="2"/>
          <w:sz w:val="28"/>
          <w:szCs w:val="28"/>
          <w:lang w:val="uk-UA" w:eastAsia="zh-CN"/>
        </w:rPr>
        <w:t xml:space="preserve">ктивно діють </w:t>
      </w:r>
      <w:r w:rsidR="008E4B74" w:rsidRPr="00373042">
        <w:rPr>
          <w:rFonts w:ascii="Times New Roman" w:eastAsia="Times New Roman" w:hAnsi="Times New Roman" w:cs="Times New Roman"/>
          <w:kern w:val="2"/>
          <w:sz w:val="28"/>
          <w:szCs w:val="28"/>
          <w:lang w:val="uk-UA" w:eastAsia="zh-CN"/>
        </w:rPr>
        <w:t xml:space="preserve">молодіжні формування, а саме </w:t>
      </w:r>
      <w:r w:rsidR="00646E35" w:rsidRPr="00373042">
        <w:rPr>
          <w:rFonts w:ascii="Times New Roman" w:eastAsia="Times New Roman" w:hAnsi="Times New Roman" w:cs="Times New Roman"/>
          <w:kern w:val="2"/>
          <w:sz w:val="28"/>
          <w:szCs w:val="28"/>
          <w:lang w:val="uk-UA" w:eastAsia="zh-CN"/>
        </w:rPr>
        <w:t>Молодіжн</w:t>
      </w:r>
      <w:r w:rsidR="008E4B74" w:rsidRPr="00373042">
        <w:rPr>
          <w:rFonts w:ascii="Times New Roman" w:eastAsia="Times New Roman" w:hAnsi="Times New Roman" w:cs="Times New Roman"/>
          <w:kern w:val="2"/>
          <w:sz w:val="28"/>
          <w:szCs w:val="28"/>
          <w:lang w:val="uk-UA" w:eastAsia="zh-CN"/>
        </w:rPr>
        <w:t>а</w:t>
      </w:r>
      <w:r w:rsidR="00646E35" w:rsidRPr="00373042">
        <w:rPr>
          <w:rFonts w:ascii="Times New Roman" w:eastAsia="Times New Roman" w:hAnsi="Times New Roman" w:cs="Times New Roman"/>
          <w:kern w:val="2"/>
          <w:sz w:val="28"/>
          <w:szCs w:val="28"/>
          <w:lang w:val="uk-UA" w:eastAsia="zh-CN"/>
        </w:rPr>
        <w:t xml:space="preserve"> рад</w:t>
      </w:r>
      <w:r w:rsidR="008E4B74" w:rsidRPr="00373042">
        <w:rPr>
          <w:rFonts w:ascii="Times New Roman" w:eastAsia="Times New Roman" w:hAnsi="Times New Roman" w:cs="Times New Roman"/>
          <w:kern w:val="2"/>
          <w:sz w:val="28"/>
          <w:szCs w:val="28"/>
          <w:lang w:val="uk-UA" w:eastAsia="zh-CN"/>
        </w:rPr>
        <w:t>а</w:t>
      </w:r>
      <w:r w:rsidR="00646E35" w:rsidRPr="00373042">
        <w:rPr>
          <w:rFonts w:ascii="Times New Roman" w:eastAsia="Times New Roman" w:hAnsi="Times New Roman" w:cs="Times New Roman"/>
          <w:kern w:val="2"/>
          <w:sz w:val="28"/>
          <w:szCs w:val="28"/>
          <w:lang w:val="uk-UA" w:eastAsia="zh-CN"/>
        </w:rPr>
        <w:t xml:space="preserve"> при виконавчому комітеті Чугуївської міської ради</w:t>
      </w:r>
      <w:r w:rsidR="008E4B74" w:rsidRPr="00373042">
        <w:rPr>
          <w:rFonts w:ascii="Times New Roman" w:eastAsia="Times New Roman" w:hAnsi="Times New Roman" w:cs="Times New Roman"/>
          <w:kern w:val="2"/>
          <w:sz w:val="28"/>
          <w:szCs w:val="28"/>
          <w:lang w:val="uk-UA" w:eastAsia="zh-CN"/>
        </w:rPr>
        <w:t>,</w:t>
      </w:r>
      <w:r w:rsidR="00646E35" w:rsidRPr="00373042">
        <w:rPr>
          <w:rFonts w:ascii="Times New Roman" w:eastAsia="Times New Roman" w:hAnsi="Times New Roman" w:cs="Times New Roman"/>
          <w:kern w:val="2"/>
          <w:sz w:val="28"/>
          <w:szCs w:val="28"/>
          <w:lang w:val="uk-UA" w:eastAsia="zh-CN"/>
        </w:rPr>
        <w:t xml:space="preserve"> </w:t>
      </w:r>
      <w:r w:rsidR="008E4B74" w:rsidRPr="00373042">
        <w:rPr>
          <w:rFonts w:ascii="Times New Roman" w:eastAsia="Times New Roman" w:hAnsi="Times New Roman" w:cs="Times New Roman"/>
          <w:kern w:val="2"/>
          <w:sz w:val="28"/>
          <w:szCs w:val="28"/>
          <w:lang w:val="uk-UA" w:eastAsia="zh-CN"/>
        </w:rPr>
        <w:t>молодіжна</w:t>
      </w:r>
      <w:r w:rsidR="00646E35" w:rsidRPr="00373042">
        <w:rPr>
          <w:rFonts w:ascii="Times New Roman" w:eastAsia="Times New Roman" w:hAnsi="Times New Roman" w:cs="Times New Roman"/>
          <w:kern w:val="2"/>
          <w:sz w:val="28"/>
          <w:szCs w:val="28"/>
          <w:lang w:val="uk-UA" w:eastAsia="zh-CN"/>
        </w:rPr>
        <w:t xml:space="preserve"> громадськ</w:t>
      </w:r>
      <w:r w:rsidR="008E4B74" w:rsidRPr="00373042">
        <w:rPr>
          <w:rFonts w:ascii="Times New Roman" w:eastAsia="Times New Roman" w:hAnsi="Times New Roman" w:cs="Times New Roman"/>
          <w:kern w:val="2"/>
          <w:sz w:val="28"/>
          <w:szCs w:val="28"/>
          <w:lang w:val="uk-UA" w:eastAsia="zh-CN"/>
        </w:rPr>
        <w:t>а</w:t>
      </w:r>
      <w:r w:rsidR="00646E35" w:rsidRPr="00373042">
        <w:rPr>
          <w:rFonts w:ascii="Times New Roman" w:eastAsia="Times New Roman" w:hAnsi="Times New Roman" w:cs="Times New Roman"/>
          <w:kern w:val="2"/>
          <w:sz w:val="28"/>
          <w:szCs w:val="28"/>
          <w:lang w:val="uk-UA" w:eastAsia="zh-CN"/>
        </w:rPr>
        <w:t xml:space="preserve"> організаці</w:t>
      </w:r>
      <w:r w:rsidR="008E4B74" w:rsidRPr="00373042">
        <w:rPr>
          <w:rFonts w:ascii="Times New Roman" w:eastAsia="Times New Roman" w:hAnsi="Times New Roman" w:cs="Times New Roman"/>
          <w:kern w:val="2"/>
          <w:sz w:val="28"/>
          <w:szCs w:val="28"/>
          <w:lang w:val="uk-UA" w:eastAsia="zh-CN"/>
        </w:rPr>
        <w:t>я</w:t>
      </w:r>
      <w:r w:rsidR="00646E35" w:rsidRPr="00373042">
        <w:rPr>
          <w:rFonts w:ascii="Times New Roman" w:eastAsia="Times New Roman" w:hAnsi="Times New Roman" w:cs="Times New Roman"/>
          <w:kern w:val="2"/>
          <w:sz w:val="28"/>
          <w:szCs w:val="28"/>
          <w:lang w:val="uk-UA" w:eastAsia="zh-CN"/>
        </w:rPr>
        <w:t xml:space="preserve"> «МОЛОДІЇ» та </w:t>
      </w:r>
      <w:r w:rsidR="008E4B74" w:rsidRPr="00373042">
        <w:rPr>
          <w:rFonts w:ascii="Times New Roman" w:eastAsia="Times New Roman" w:hAnsi="Times New Roman" w:cs="Times New Roman"/>
          <w:kern w:val="2"/>
          <w:sz w:val="28"/>
          <w:szCs w:val="28"/>
          <w:lang w:val="uk-UA" w:eastAsia="zh-CN"/>
        </w:rPr>
        <w:t>Комунальна</w:t>
      </w:r>
      <w:r w:rsidR="00646E35" w:rsidRPr="00373042">
        <w:rPr>
          <w:rFonts w:ascii="Times New Roman" w:eastAsia="Times New Roman" w:hAnsi="Times New Roman" w:cs="Times New Roman"/>
          <w:kern w:val="2"/>
          <w:sz w:val="28"/>
          <w:szCs w:val="28"/>
          <w:lang w:val="uk-UA" w:eastAsia="zh-CN"/>
        </w:rPr>
        <w:t xml:space="preserve"> </w:t>
      </w:r>
      <w:r w:rsidR="008E4B74" w:rsidRPr="00373042">
        <w:rPr>
          <w:rFonts w:ascii="Times New Roman" w:eastAsia="Times New Roman" w:hAnsi="Times New Roman" w:cs="Times New Roman"/>
          <w:kern w:val="2"/>
          <w:sz w:val="28"/>
          <w:szCs w:val="28"/>
          <w:lang w:val="uk-UA" w:eastAsia="zh-CN"/>
        </w:rPr>
        <w:t>у</w:t>
      </w:r>
      <w:r w:rsidR="00646E35" w:rsidRPr="00373042">
        <w:rPr>
          <w:rFonts w:ascii="Times New Roman" w:eastAsia="Times New Roman" w:hAnsi="Times New Roman" w:cs="Times New Roman"/>
          <w:kern w:val="2"/>
          <w:sz w:val="28"/>
          <w:szCs w:val="28"/>
          <w:lang w:val="uk-UA" w:eastAsia="zh-CN"/>
        </w:rPr>
        <w:t>станов</w:t>
      </w:r>
      <w:r w:rsidR="008E4B74" w:rsidRPr="00373042">
        <w:rPr>
          <w:rFonts w:ascii="Times New Roman" w:eastAsia="Times New Roman" w:hAnsi="Times New Roman" w:cs="Times New Roman"/>
          <w:kern w:val="2"/>
          <w:sz w:val="28"/>
          <w:szCs w:val="28"/>
          <w:lang w:val="uk-UA" w:eastAsia="zh-CN"/>
        </w:rPr>
        <w:t>а</w:t>
      </w:r>
      <w:r w:rsidR="00646E35" w:rsidRPr="00373042">
        <w:rPr>
          <w:rFonts w:ascii="Times New Roman" w:eastAsia="Times New Roman" w:hAnsi="Times New Roman" w:cs="Times New Roman"/>
          <w:kern w:val="2"/>
          <w:sz w:val="28"/>
          <w:szCs w:val="28"/>
          <w:lang w:val="uk-UA" w:eastAsia="zh-CN"/>
        </w:rPr>
        <w:t xml:space="preserve"> «Молодіжний центр «КАМПУС» міської ради.</w:t>
      </w:r>
      <w:r w:rsidR="007E263B" w:rsidRPr="00373042">
        <w:rPr>
          <w:rFonts w:ascii="Times New Roman" w:eastAsia="Times New Roman" w:hAnsi="Times New Roman" w:cs="Times New Roman"/>
          <w:kern w:val="2"/>
          <w:sz w:val="28"/>
          <w:szCs w:val="28"/>
          <w:lang w:val="uk-UA" w:eastAsia="zh-CN"/>
        </w:rPr>
        <w:t xml:space="preserve">      </w:t>
      </w:r>
    </w:p>
    <w:p w14:paraId="02657D1C" w14:textId="77777777" w:rsidR="00646E35" w:rsidRPr="00373042" w:rsidRDefault="007E263B" w:rsidP="007E263B">
      <w:pPr>
        <w:suppressAutoHyphens/>
        <w:spacing w:line="240" w:lineRule="auto"/>
        <w:ind w:left="76" w:firstLine="633"/>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Культурні та просвітницькі заходи, творчі майстер-класи, розважальні події, спортивні змагання, тренінги з психологічної підтримки - ось далеко не повний перелік напрямків роботи молодіжних організацій, а саме:</w:t>
      </w:r>
    </w:p>
    <w:p w14:paraId="0A7D3E3E" w14:textId="77777777" w:rsidR="00AB01FE" w:rsidRPr="00373042" w:rsidRDefault="00AB01FE" w:rsidP="00AB01FE">
      <w:pPr>
        <w:numPr>
          <w:ilvl w:val="0"/>
          <w:numId w:val="28"/>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неформальна освіта та особистісний розвиток</w:t>
      </w:r>
      <w:r w:rsidRPr="00373042">
        <w:rPr>
          <w:rFonts w:ascii="Times New Roman" w:eastAsia="Times New Roman" w:hAnsi="Times New Roman" w:cs="Times New Roman"/>
          <w:kern w:val="2"/>
          <w:sz w:val="28"/>
          <w:szCs w:val="28"/>
          <w:lang w:eastAsia="zh-CN"/>
        </w:rPr>
        <w:t xml:space="preserve"> (</w:t>
      </w:r>
      <w:r w:rsidRPr="00373042">
        <w:rPr>
          <w:rFonts w:ascii="Times New Roman" w:eastAsia="Times New Roman" w:hAnsi="Times New Roman" w:cs="Times New Roman"/>
          <w:i/>
          <w:kern w:val="2"/>
          <w:sz w:val="28"/>
          <w:szCs w:val="28"/>
          <w:lang w:eastAsia="zh-CN"/>
        </w:rPr>
        <w:t>10 курсів, 23 тренінги, 8 підготовчих занять до НМТ, 15 мовних клубів</w:t>
      </w:r>
      <w:r w:rsidRPr="00373042">
        <w:rPr>
          <w:rFonts w:ascii="Times New Roman" w:eastAsia="Times New Roman" w:hAnsi="Times New Roman" w:cs="Times New Roman"/>
          <w:kern w:val="2"/>
          <w:sz w:val="28"/>
          <w:szCs w:val="28"/>
          <w:lang w:eastAsia="zh-CN"/>
        </w:rPr>
        <w:t>);</w:t>
      </w:r>
    </w:p>
    <w:p w14:paraId="01C9844E" w14:textId="77777777" w:rsidR="00AB01FE" w:rsidRPr="00373042" w:rsidRDefault="00AB01FE" w:rsidP="00AB01FE">
      <w:pPr>
        <w:numPr>
          <w:ilvl w:val="0"/>
          <w:numId w:val="28"/>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соціоемоційна підтримка молоді та розвиток соціальної свідомості</w:t>
      </w:r>
      <w:r w:rsidRPr="00373042">
        <w:rPr>
          <w:rFonts w:ascii="Times New Roman" w:eastAsia="Times New Roman" w:hAnsi="Times New Roman" w:cs="Times New Roman"/>
          <w:kern w:val="2"/>
          <w:sz w:val="28"/>
          <w:szCs w:val="28"/>
          <w:lang w:eastAsia="zh-CN"/>
        </w:rPr>
        <w:t xml:space="preserve"> (</w:t>
      </w:r>
      <w:r w:rsidRPr="00373042">
        <w:rPr>
          <w:rFonts w:ascii="Times New Roman" w:eastAsia="Times New Roman" w:hAnsi="Times New Roman" w:cs="Times New Roman"/>
          <w:i/>
          <w:kern w:val="2"/>
          <w:sz w:val="28"/>
          <w:szCs w:val="28"/>
          <w:lang w:eastAsia="zh-CN"/>
        </w:rPr>
        <w:t>курс “Школа волонтерства”, 7 тренінгів на розвиток соціальної свідомості, 18 індивідуальних психологічних консультацій, 10 групових психологічних консультацій, музикотерапія, театротерапія, 15 арт-терапій, 45 заходів спортивного спрямування, весняна еко- толока</w:t>
      </w:r>
      <w:r w:rsidRPr="00373042">
        <w:rPr>
          <w:rFonts w:ascii="Times New Roman" w:eastAsia="Times New Roman" w:hAnsi="Times New Roman" w:cs="Times New Roman"/>
          <w:kern w:val="2"/>
          <w:sz w:val="28"/>
          <w:szCs w:val="28"/>
          <w:lang w:eastAsia="zh-CN"/>
        </w:rPr>
        <w:t>);</w:t>
      </w:r>
    </w:p>
    <w:p w14:paraId="2AE55C26" w14:textId="77777777" w:rsidR="00AB01FE" w:rsidRPr="00373042" w:rsidRDefault="00AB01FE" w:rsidP="00AB01FE">
      <w:pPr>
        <w:numPr>
          <w:ilvl w:val="0"/>
          <w:numId w:val="28"/>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 xml:space="preserve">пізнання культурної та історичної спадщини громади </w:t>
      </w:r>
      <w:r w:rsidRPr="00373042">
        <w:rPr>
          <w:rFonts w:ascii="Times New Roman" w:eastAsia="Times New Roman" w:hAnsi="Times New Roman" w:cs="Times New Roman"/>
          <w:kern w:val="2"/>
          <w:sz w:val="28"/>
          <w:szCs w:val="28"/>
          <w:lang w:eastAsia="zh-CN"/>
        </w:rPr>
        <w:t>(</w:t>
      </w:r>
      <w:r w:rsidRPr="00373042">
        <w:rPr>
          <w:rFonts w:ascii="Times New Roman" w:eastAsia="Times New Roman" w:hAnsi="Times New Roman" w:cs="Times New Roman"/>
          <w:i/>
          <w:kern w:val="2"/>
          <w:sz w:val="28"/>
          <w:szCs w:val="28"/>
          <w:lang w:eastAsia="zh-CN"/>
        </w:rPr>
        <w:t>майстер-класи, історичні екскурсії, молодіжний фестиваль, заходи, приурочені</w:t>
      </w:r>
      <w:r w:rsidRPr="00373042">
        <w:rPr>
          <w:rFonts w:ascii="Times New Roman" w:eastAsia="Times New Roman" w:hAnsi="Times New Roman" w:cs="Times New Roman"/>
          <w:kern w:val="2"/>
          <w:sz w:val="28"/>
          <w:szCs w:val="28"/>
          <w:lang w:eastAsia="zh-CN"/>
        </w:rPr>
        <w:t xml:space="preserve"> календарним та національним святам);</w:t>
      </w:r>
    </w:p>
    <w:p w14:paraId="3C0CF4C1" w14:textId="77777777" w:rsidR="00AB01FE" w:rsidRPr="00373042" w:rsidRDefault="00AB01FE" w:rsidP="00AB01FE">
      <w:pPr>
        <w:numPr>
          <w:ilvl w:val="0"/>
          <w:numId w:val="28"/>
        </w:numPr>
        <w:suppressAutoHyphens/>
        <w:spacing w:line="240" w:lineRule="auto"/>
        <w:contextualSpacing/>
        <w:textAlignment w:val="baseline"/>
        <w:rPr>
          <w:rFonts w:ascii="Times New Roman" w:eastAsia="Times New Roman" w:hAnsi="Times New Roman" w:cs="Times New Roman"/>
          <w:i/>
          <w:kern w:val="2"/>
          <w:sz w:val="28"/>
          <w:szCs w:val="28"/>
          <w:lang w:eastAsia="zh-CN"/>
        </w:rPr>
      </w:pPr>
      <w:r w:rsidRPr="00373042">
        <w:rPr>
          <w:rFonts w:ascii="Times New Roman" w:eastAsia="Times New Roman" w:hAnsi="Times New Roman" w:cs="Times New Roman"/>
          <w:b/>
          <w:bCs/>
          <w:kern w:val="2"/>
          <w:sz w:val="28"/>
          <w:szCs w:val="28"/>
          <w:lang w:eastAsia="zh-CN"/>
        </w:rPr>
        <w:t>розширення дозвіллєвих можливостей для молоді та активний спосіб життя</w:t>
      </w:r>
      <w:r w:rsidRPr="00373042">
        <w:rPr>
          <w:rFonts w:ascii="Times New Roman" w:eastAsia="Times New Roman" w:hAnsi="Times New Roman" w:cs="Times New Roman"/>
          <w:kern w:val="2"/>
          <w:sz w:val="28"/>
          <w:szCs w:val="28"/>
          <w:lang w:eastAsia="zh-CN"/>
        </w:rPr>
        <w:t xml:space="preserve"> </w:t>
      </w:r>
      <w:r w:rsidRPr="00373042">
        <w:rPr>
          <w:rFonts w:ascii="Times New Roman" w:eastAsia="Times New Roman" w:hAnsi="Times New Roman" w:cs="Times New Roman"/>
          <w:i/>
          <w:kern w:val="2"/>
          <w:sz w:val="28"/>
          <w:szCs w:val="28"/>
          <w:lang w:eastAsia="zh-CN"/>
        </w:rPr>
        <w:t>(майстер-класи, ігрові вечори, кіновечори, тематичні вечірки, квест).</w:t>
      </w:r>
    </w:p>
    <w:p w14:paraId="5816569F" w14:textId="77777777" w:rsidR="00AB01FE" w:rsidRPr="00373042" w:rsidRDefault="008E4B74" w:rsidP="008E4B74">
      <w:pPr>
        <w:suppressAutoHyphens/>
        <w:spacing w:line="240" w:lineRule="auto"/>
        <w:ind w:left="76" w:firstLine="633"/>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kern w:val="2"/>
          <w:sz w:val="28"/>
          <w:szCs w:val="28"/>
          <w:lang w:val="uk-UA" w:eastAsia="zh-CN"/>
        </w:rPr>
        <w:t>Молодь активно с</w:t>
      </w:r>
      <w:r w:rsidR="00AB01FE" w:rsidRPr="00373042">
        <w:rPr>
          <w:rFonts w:ascii="Times New Roman" w:eastAsia="Times New Roman" w:hAnsi="Times New Roman" w:cs="Times New Roman"/>
          <w:kern w:val="2"/>
          <w:sz w:val="28"/>
          <w:szCs w:val="28"/>
          <w:lang w:eastAsia="zh-CN"/>
        </w:rPr>
        <w:t>півпрац</w:t>
      </w:r>
      <w:r w:rsidRPr="00373042">
        <w:rPr>
          <w:rFonts w:ascii="Times New Roman" w:eastAsia="Times New Roman" w:hAnsi="Times New Roman" w:cs="Times New Roman"/>
          <w:kern w:val="2"/>
          <w:sz w:val="28"/>
          <w:szCs w:val="28"/>
          <w:lang w:val="uk-UA" w:eastAsia="zh-CN"/>
        </w:rPr>
        <w:t>ю</w:t>
      </w:r>
      <w:r w:rsidR="00720822" w:rsidRPr="00373042">
        <w:rPr>
          <w:rFonts w:ascii="Times New Roman" w:eastAsia="Times New Roman" w:hAnsi="Times New Roman" w:cs="Times New Roman"/>
          <w:kern w:val="2"/>
          <w:sz w:val="28"/>
          <w:szCs w:val="28"/>
          <w:lang w:val="uk-UA" w:eastAsia="zh-CN"/>
        </w:rPr>
        <w:t xml:space="preserve">є </w:t>
      </w:r>
      <w:r w:rsidR="00AB01FE" w:rsidRPr="00373042">
        <w:rPr>
          <w:rFonts w:ascii="Times New Roman" w:eastAsia="Times New Roman" w:hAnsi="Times New Roman" w:cs="Times New Roman"/>
          <w:kern w:val="2"/>
          <w:sz w:val="28"/>
          <w:szCs w:val="28"/>
          <w:lang w:eastAsia="zh-CN"/>
        </w:rPr>
        <w:t>з місцевими підприємцями</w:t>
      </w:r>
      <w:r w:rsidRPr="00373042">
        <w:rPr>
          <w:rFonts w:ascii="Times New Roman" w:eastAsia="Times New Roman" w:hAnsi="Times New Roman" w:cs="Times New Roman"/>
          <w:kern w:val="2"/>
          <w:sz w:val="28"/>
          <w:szCs w:val="28"/>
          <w:lang w:val="uk-UA" w:eastAsia="zh-CN"/>
        </w:rPr>
        <w:t xml:space="preserve"> та </w:t>
      </w:r>
      <w:r w:rsidR="00720822" w:rsidRPr="00373042">
        <w:rPr>
          <w:rFonts w:ascii="Times New Roman" w:eastAsia="Times New Roman" w:hAnsi="Times New Roman" w:cs="Times New Roman"/>
          <w:kern w:val="2"/>
          <w:sz w:val="28"/>
          <w:szCs w:val="28"/>
          <w:lang w:val="uk-UA" w:eastAsia="zh-CN"/>
        </w:rPr>
        <w:t xml:space="preserve">вже </w:t>
      </w:r>
      <w:r w:rsidRPr="00373042">
        <w:rPr>
          <w:rFonts w:ascii="Times New Roman" w:eastAsia="Times New Roman" w:hAnsi="Times New Roman" w:cs="Times New Roman"/>
          <w:kern w:val="2"/>
          <w:sz w:val="28"/>
          <w:szCs w:val="28"/>
          <w:lang w:val="uk-UA" w:eastAsia="zh-CN"/>
        </w:rPr>
        <w:t>отримала допомогу у</w:t>
      </w:r>
      <w:r w:rsidR="00AB01FE" w:rsidRPr="00373042">
        <w:rPr>
          <w:rFonts w:ascii="Times New Roman" w:eastAsia="Times New Roman" w:hAnsi="Times New Roman" w:cs="Times New Roman"/>
          <w:kern w:val="2"/>
          <w:sz w:val="28"/>
          <w:szCs w:val="28"/>
          <w:lang w:eastAsia="zh-CN"/>
        </w:rPr>
        <w:t xml:space="preserve"> забезпеченн</w:t>
      </w:r>
      <w:r w:rsidRPr="00373042">
        <w:rPr>
          <w:rFonts w:ascii="Times New Roman" w:eastAsia="Times New Roman" w:hAnsi="Times New Roman" w:cs="Times New Roman"/>
          <w:kern w:val="2"/>
          <w:sz w:val="28"/>
          <w:szCs w:val="28"/>
          <w:lang w:val="uk-UA" w:eastAsia="zh-CN"/>
        </w:rPr>
        <w:t>і</w:t>
      </w:r>
      <w:r w:rsidR="00AB01FE" w:rsidRPr="00373042">
        <w:rPr>
          <w:rFonts w:ascii="Times New Roman" w:eastAsia="Times New Roman" w:hAnsi="Times New Roman" w:cs="Times New Roman"/>
          <w:kern w:val="2"/>
          <w:sz w:val="28"/>
          <w:szCs w:val="28"/>
          <w:lang w:eastAsia="zh-CN"/>
        </w:rPr>
        <w:t xml:space="preserve"> молодіжного центру синтезатором для розвитку творчих ініціатив молоді, призами за участь у різноманітних квізах та спортивних заходах, залученн</w:t>
      </w:r>
      <w:r w:rsidRPr="00373042">
        <w:rPr>
          <w:rFonts w:ascii="Times New Roman" w:eastAsia="Times New Roman" w:hAnsi="Times New Roman" w:cs="Times New Roman"/>
          <w:kern w:val="2"/>
          <w:sz w:val="28"/>
          <w:szCs w:val="28"/>
          <w:lang w:val="uk-UA" w:eastAsia="zh-CN"/>
        </w:rPr>
        <w:t>і</w:t>
      </w:r>
      <w:r w:rsidR="00AB01FE" w:rsidRPr="00373042">
        <w:rPr>
          <w:rFonts w:ascii="Times New Roman" w:eastAsia="Times New Roman" w:hAnsi="Times New Roman" w:cs="Times New Roman"/>
          <w:kern w:val="2"/>
          <w:sz w:val="28"/>
          <w:szCs w:val="28"/>
          <w:lang w:eastAsia="zh-CN"/>
        </w:rPr>
        <w:t xml:space="preserve"> тренерів для розвитку неформальної освіти у місті.</w:t>
      </w:r>
    </w:p>
    <w:p w14:paraId="6C05E8AD" w14:textId="77777777" w:rsidR="00AB01FE" w:rsidRPr="00373042" w:rsidRDefault="00720822" w:rsidP="00DC0F84">
      <w:pPr>
        <w:suppressAutoHyphens/>
        <w:spacing w:line="240" w:lineRule="auto"/>
        <w:ind w:left="76" w:firstLine="633"/>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У минулому році </w:t>
      </w:r>
      <w:r w:rsidR="008E4B74" w:rsidRPr="00373042">
        <w:rPr>
          <w:rFonts w:ascii="Times New Roman" w:eastAsia="Times New Roman" w:hAnsi="Times New Roman" w:cs="Times New Roman"/>
          <w:kern w:val="2"/>
          <w:sz w:val="28"/>
          <w:szCs w:val="28"/>
          <w:lang w:val="uk-UA" w:eastAsia="zh-CN"/>
        </w:rPr>
        <w:t>п</w:t>
      </w:r>
      <w:r w:rsidR="00AB01FE" w:rsidRPr="00373042">
        <w:rPr>
          <w:rFonts w:ascii="Times New Roman" w:eastAsia="Times New Roman" w:hAnsi="Times New Roman" w:cs="Times New Roman"/>
          <w:kern w:val="2"/>
          <w:sz w:val="28"/>
          <w:szCs w:val="28"/>
          <w:lang w:eastAsia="zh-CN"/>
        </w:rPr>
        <w:t>окращен</w:t>
      </w:r>
      <w:r w:rsidRPr="00373042">
        <w:rPr>
          <w:rFonts w:ascii="Times New Roman" w:eastAsia="Times New Roman" w:hAnsi="Times New Roman" w:cs="Times New Roman"/>
          <w:kern w:val="2"/>
          <w:sz w:val="28"/>
          <w:szCs w:val="28"/>
          <w:lang w:val="uk-UA" w:eastAsia="zh-CN"/>
        </w:rPr>
        <w:t>о</w:t>
      </w:r>
      <w:r w:rsidR="00AB01FE" w:rsidRPr="00373042">
        <w:rPr>
          <w:rFonts w:ascii="Times New Roman" w:eastAsia="Times New Roman" w:hAnsi="Times New Roman" w:cs="Times New Roman"/>
          <w:kern w:val="2"/>
          <w:sz w:val="28"/>
          <w:szCs w:val="28"/>
          <w:lang w:eastAsia="zh-CN"/>
        </w:rPr>
        <w:t xml:space="preserve"> інфраструктур</w:t>
      </w:r>
      <w:r w:rsidRPr="00373042">
        <w:rPr>
          <w:rFonts w:ascii="Times New Roman" w:eastAsia="Times New Roman" w:hAnsi="Times New Roman" w:cs="Times New Roman"/>
          <w:kern w:val="2"/>
          <w:sz w:val="28"/>
          <w:szCs w:val="28"/>
          <w:lang w:val="uk-UA" w:eastAsia="zh-CN"/>
        </w:rPr>
        <w:t xml:space="preserve">у </w:t>
      </w:r>
      <w:r w:rsidR="00AB01FE" w:rsidRPr="00373042">
        <w:rPr>
          <w:rFonts w:ascii="Times New Roman" w:eastAsia="Times New Roman" w:hAnsi="Times New Roman" w:cs="Times New Roman"/>
          <w:kern w:val="2"/>
          <w:sz w:val="28"/>
          <w:szCs w:val="28"/>
          <w:lang w:eastAsia="zh-CN"/>
        </w:rPr>
        <w:t>молодіжного центру: забезпечен</w:t>
      </w:r>
      <w:r w:rsidR="008E4B74" w:rsidRPr="00373042">
        <w:rPr>
          <w:rFonts w:ascii="Times New Roman" w:eastAsia="Times New Roman" w:hAnsi="Times New Roman" w:cs="Times New Roman"/>
          <w:kern w:val="2"/>
          <w:sz w:val="28"/>
          <w:szCs w:val="28"/>
          <w:lang w:val="uk-UA" w:eastAsia="zh-CN"/>
        </w:rPr>
        <w:t>о</w:t>
      </w:r>
      <w:r w:rsidR="00AB01FE" w:rsidRPr="00373042">
        <w:rPr>
          <w:rFonts w:ascii="Times New Roman" w:eastAsia="Times New Roman" w:hAnsi="Times New Roman" w:cs="Times New Roman"/>
          <w:kern w:val="2"/>
          <w:sz w:val="28"/>
          <w:szCs w:val="28"/>
          <w:lang w:eastAsia="zh-CN"/>
        </w:rPr>
        <w:t xml:space="preserve"> прост</w:t>
      </w:r>
      <w:r w:rsidR="008E4B74" w:rsidRPr="00373042">
        <w:rPr>
          <w:rFonts w:ascii="Times New Roman" w:eastAsia="Times New Roman" w:hAnsi="Times New Roman" w:cs="Times New Roman"/>
          <w:kern w:val="2"/>
          <w:sz w:val="28"/>
          <w:szCs w:val="28"/>
          <w:lang w:val="uk-UA" w:eastAsia="zh-CN"/>
        </w:rPr>
        <w:t>ір</w:t>
      </w:r>
      <w:r w:rsidR="00AB01FE" w:rsidRPr="00373042">
        <w:rPr>
          <w:rFonts w:ascii="Times New Roman" w:eastAsia="Times New Roman" w:hAnsi="Times New Roman" w:cs="Times New Roman"/>
          <w:kern w:val="2"/>
          <w:sz w:val="28"/>
          <w:szCs w:val="28"/>
          <w:lang w:eastAsia="zh-CN"/>
        </w:rPr>
        <w:t xml:space="preserve"> необхідними речами для розвитку творчого, спортивного та іншого потенціалу молоді</w:t>
      </w:r>
      <w:r w:rsidR="008E4B74" w:rsidRPr="00373042">
        <w:rPr>
          <w:rFonts w:ascii="Times New Roman" w:eastAsia="Times New Roman" w:hAnsi="Times New Roman" w:cs="Times New Roman"/>
          <w:kern w:val="2"/>
          <w:sz w:val="28"/>
          <w:szCs w:val="28"/>
          <w:lang w:val="uk-UA" w:eastAsia="zh-CN"/>
        </w:rPr>
        <w:t>.</w:t>
      </w:r>
      <w:r w:rsidR="00AB01FE" w:rsidRPr="00373042">
        <w:rPr>
          <w:rFonts w:ascii="Times New Roman" w:eastAsia="Times New Roman" w:hAnsi="Times New Roman" w:cs="Times New Roman"/>
          <w:kern w:val="2"/>
          <w:sz w:val="28"/>
          <w:szCs w:val="28"/>
          <w:lang w:eastAsia="zh-CN"/>
        </w:rPr>
        <w:t xml:space="preserve"> </w:t>
      </w:r>
      <w:r w:rsidR="008E4B74" w:rsidRPr="00373042">
        <w:rPr>
          <w:rFonts w:ascii="Times New Roman" w:eastAsia="Times New Roman" w:hAnsi="Times New Roman" w:cs="Times New Roman"/>
          <w:kern w:val="2"/>
          <w:sz w:val="28"/>
          <w:szCs w:val="28"/>
          <w:lang w:val="uk-UA" w:eastAsia="zh-CN"/>
        </w:rPr>
        <w:t>Д</w:t>
      </w:r>
      <w:r w:rsidR="008E4B74" w:rsidRPr="00373042">
        <w:rPr>
          <w:rFonts w:ascii="Times New Roman" w:eastAsia="Times New Roman" w:hAnsi="Times New Roman" w:cs="Times New Roman"/>
          <w:kern w:val="2"/>
          <w:sz w:val="28"/>
          <w:szCs w:val="28"/>
          <w:lang w:eastAsia="zh-CN"/>
        </w:rPr>
        <w:t>ля залучення молоді</w:t>
      </w:r>
      <w:r w:rsidR="008E4B74" w:rsidRPr="00373042">
        <w:rPr>
          <w:rFonts w:ascii="Times New Roman" w:eastAsia="Times New Roman" w:hAnsi="Times New Roman" w:cs="Times New Roman"/>
          <w:kern w:val="2"/>
          <w:sz w:val="28"/>
          <w:szCs w:val="28"/>
          <w:lang w:val="uk-UA" w:eastAsia="zh-CN"/>
        </w:rPr>
        <w:t xml:space="preserve"> до громадської діяльності були задіяні к</w:t>
      </w:r>
      <w:r w:rsidR="00AB01FE" w:rsidRPr="00373042">
        <w:rPr>
          <w:rFonts w:ascii="Times New Roman" w:eastAsia="Times New Roman" w:hAnsi="Times New Roman" w:cs="Times New Roman"/>
          <w:kern w:val="2"/>
          <w:sz w:val="28"/>
          <w:szCs w:val="28"/>
          <w:lang w:eastAsia="zh-CN"/>
        </w:rPr>
        <w:t xml:space="preserve">омунікаційні активності: ведення соціальних мереж, таких як “Instagram”, “Telegram”, “Facebook” для інформування мешканців про діяльність молодіжного центру та більшого охоплення молоді, створення спільного чату в “Telegram” для збільшення комунікації молоді один між одним. </w:t>
      </w:r>
    </w:p>
    <w:p w14:paraId="39BC29A9" w14:textId="77777777" w:rsidR="007E263B" w:rsidRPr="00373042" w:rsidRDefault="007E263B" w:rsidP="00DC0F84">
      <w:pPr>
        <w:suppressAutoHyphens/>
        <w:spacing w:line="240" w:lineRule="auto"/>
        <w:ind w:left="76" w:firstLine="633"/>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Окрема гордість хлопців та дівчат - проєктна діяльність. За рік існування вони взяли участь у дев'яти проєктах технічної допомоги - міжнародних та вітчизняних - на загальну суму 2,5 млн грн. Тобто наша молодь завдяки своїй креативності змогла залучити ці кошти на вирішення нагальних проблем громади, таких, наприклад, як утеплення приміщень, де мешкають вимушені переселенці або облаштування спортивного простору в одному з укриттів.</w:t>
      </w:r>
    </w:p>
    <w:p w14:paraId="02971922" w14:textId="77777777" w:rsidR="00AB01FE" w:rsidRPr="00373042" w:rsidRDefault="00AB01FE" w:rsidP="002A6CCB">
      <w:pPr>
        <w:suppressAutoHyphens/>
        <w:spacing w:line="240" w:lineRule="auto"/>
        <w:ind w:left="76" w:firstLine="633"/>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kern w:val="2"/>
          <w:sz w:val="28"/>
          <w:szCs w:val="28"/>
          <w:lang w:eastAsia="zh-CN"/>
        </w:rPr>
        <w:t>Забезпечено участь молоді у нових проєктах та можливостях для розвитку їх ініціатив: </w:t>
      </w:r>
    </w:p>
    <w:p w14:paraId="79ABCD91"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lastRenderedPageBreak/>
        <w:t>Інноваційна програма для молоді “UPSHIFT”</w:t>
      </w:r>
      <w:r w:rsidRPr="00373042">
        <w:rPr>
          <w:rFonts w:ascii="Times New Roman" w:eastAsia="Times New Roman" w:hAnsi="Times New Roman" w:cs="Times New Roman"/>
          <w:kern w:val="2"/>
          <w:sz w:val="28"/>
          <w:szCs w:val="28"/>
          <w:lang w:eastAsia="zh-CN"/>
        </w:rPr>
        <w:t xml:space="preserve"> (популяризацію принципів безбар’єрності серед молоді міста</w:t>
      </w:r>
      <w:r w:rsidRPr="00373042">
        <w:rPr>
          <w:rFonts w:ascii="Times New Roman" w:eastAsia="Times New Roman" w:hAnsi="Times New Roman" w:cs="Times New Roman"/>
          <w:kern w:val="2"/>
          <w:sz w:val="28"/>
          <w:szCs w:val="28"/>
          <w:lang w:val="uk-UA" w:eastAsia="zh-CN"/>
        </w:rPr>
        <w:t xml:space="preserve"> – 57 </w:t>
      </w:r>
      <w:r w:rsidR="002A6CCB" w:rsidRPr="00373042">
        <w:rPr>
          <w:rFonts w:ascii="Times New Roman" w:eastAsia="Times New Roman" w:hAnsi="Times New Roman" w:cs="Times New Roman"/>
          <w:kern w:val="2"/>
          <w:sz w:val="28"/>
          <w:szCs w:val="28"/>
          <w:lang w:val="uk-UA" w:eastAsia="zh-CN"/>
        </w:rPr>
        <w:t>тис.</w:t>
      </w:r>
      <w:r w:rsidRPr="00373042">
        <w:rPr>
          <w:rFonts w:ascii="Times New Roman" w:eastAsia="Times New Roman" w:hAnsi="Times New Roman" w:cs="Times New Roman"/>
          <w:kern w:val="2"/>
          <w:sz w:val="28"/>
          <w:szCs w:val="28"/>
          <w:lang w:val="uk-UA" w:eastAsia="zh-CN"/>
        </w:rPr>
        <w:t xml:space="preserve"> грн;</w:t>
      </w:r>
    </w:p>
    <w:p w14:paraId="4EFA37ED"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Мікрогрант на реалізацію проєкту молоддю з урахуванням потреб громади від Дитячого фонду ООН (ЮНІСЕФ)</w:t>
      </w:r>
      <w:r w:rsidRPr="00373042">
        <w:rPr>
          <w:rFonts w:ascii="Times New Roman" w:eastAsia="Times New Roman" w:hAnsi="Times New Roman" w:cs="Times New Roman"/>
          <w:kern w:val="2"/>
          <w:sz w:val="28"/>
          <w:szCs w:val="28"/>
          <w:lang w:eastAsia="zh-CN"/>
        </w:rPr>
        <w:t xml:space="preserve"> (обладнання безпечного простору «Порятунок поруч» - облаштування укриття необхідним оснащенням та матеріалами для надання першої домедичної допомоги і безпечного перебування в укритті)</w:t>
      </w:r>
      <w:r w:rsidRPr="00373042">
        <w:rPr>
          <w:rFonts w:ascii="Times New Roman" w:eastAsia="Times New Roman" w:hAnsi="Times New Roman" w:cs="Times New Roman"/>
          <w:kern w:val="2"/>
          <w:sz w:val="28"/>
          <w:szCs w:val="28"/>
          <w:lang w:val="uk-UA" w:eastAsia="zh-CN"/>
        </w:rPr>
        <w:t xml:space="preserve"> – </w:t>
      </w:r>
      <w:r w:rsidR="002A6CCB" w:rsidRPr="00373042">
        <w:rPr>
          <w:rFonts w:ascii="Times New Roman" w:eastAsia="Times New Roman" w:hAnsi="Times New Roman" w:cs="Times New Roman"/>
          <w:kern w:val="2"/>
          <w:sz w:val="28"/>
          <w:szCs w:val="28"/>
          <w:lang w:val="uk-UA" w:eastAsia="zh-CN"/>
        </w:rPr>
        <w:t xml:space="preserve">100 </w:t>
      </w:r>
      <w:proofErr w:type="gramStart"/>
      <w:r w:rsidR="002A6CCB" w:rsidRPr="00373042">
        <w:rPr>
          <w:rFonts w:ascii="Times New Roman" w:eastAsia="Times New Roman" w:hAnsi="Times New Roman" w:cs="Times New Roman"/>
          <w:kern w:val="2"/>
          <w:sz w:val="28"/>
          <w:szCs w:val="28"/>
          <w:lang w:val="uk-UA" w:eastAsia="zh-CN"/>
        </w:rPr>
        <w:t>тис.грн</w:t>
      </w:r>
      <w:r w:rsidRPr="00373042">
        <w:rPr>
          <w:rFonts w:ascii="Times New Roman" w:eastAsia="Times New Roman" w:hAnsi="Times New Roman" w:cs="Times New Roman"/>
          <w:kern w:val="2"/>
          <w:sz w:val="28"/>
          <w:szCs w:val="28"/>
          <w:lang w:val="uk-UA" w:eastAsia="zh-CN"/>
        </w:rPr>
        <w:t xml:space="preserve"> грн</w:t>
      </w:r>
      <w:proofErr w:type="gramEnd"/>
      <w:r w:rsidRPr="00373042">
        <w:rPr>
          <w:rFonts w:ascii="Times New Roman" w:eastAsia="Times New Roman" w:hAnsi="Times New Roman" w:cs="Times New Roman"/>
          <w:kern w:val="2"/>
          <w:sz w:val="28"/>
          <w:szCs w:val="28"/>
          <w:lang w:val="uk-UA" w:eastAsia="zh-CN"/>
        </w:rPr>
        <w:t>;</w:t>
      </w:r>
    </w:p>
    <w:p w14:paraId="7040606D" w14:textId="700EA556"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 xml:space="preserve">“Ideaton Reconnect” </w:t>
      </w:r>
      <w:r w:rsidRPr="00373042">
        <w:rPr>
          <w:rFonts w:ascii="Times New Roman" w:eastAsia="Times New Roman" w:hAnsi="Times New Roman" w:cs="Times New Roman"/>
          <w:kern w:val="2"/>
          <w:sz w:val="28"/>
          <w:szCs w:val="28"/>
          <w:lang w:eastAsia="zh-CN"/>
        </w:rPr>
        <w:t>(створення відео-паспорта міста Чугуїв, з метою заохо</w:t>
      </w:r>
      <w:r w:rsidR="00750C76">
        <w:rPr>
          <w:rFonts w:ascii="Times New Roman" w:eastAsia="Times New Roman" w:hAnsi="Times New Roman" w:cs="Times New Roman"/>
          <w:kern w:val="2"/>
          <w:sz w:val="28"/>
          <w:szCs w:val="28"/>
          <w:lang w:val="uk-UA" w:eastAsia="zh-CN"/>
        </w:rPr>
        <w:t>чення</w:t>
      </w:r>
      <w:r w:rsidRPr="00373042">
        <w:rPr>
          <w:rFonts w:ascii="Times New Roman" w:eastAsia="Times New Roman" w:hAnsi="Times New Roman" w:cs="Times New Roman"/>
          <w:kern w:val="2"/>
          <w:sz w:val="28"/>
          <w:szCs w:val="28"/>
          <w:lang w:eastAsia="zh-CN"/>
        </w:rPr>
        <w:t xml:space="preserve"> мешканців Чугуївської громади пізнавати культурну спадщину міста та популяризувати місто Чугуїв серед міжнародних партнерів)</w:t>
      </w:r>
      <w:r w:rsidRPr="00373042">
        <w:rPr>
          <w:rFonts w:ascii="Times New Roman" w:eastAsia="Times New Roman" w:hAnsi="Times New Roman" w:cs="Times New Roman"/>
          <w:kern w:val="2"/>
          <w:sz w:val="28"/>
          <w:szCs w:val="28"/>
          <w:lang w:val="uk-UA" w:eastAsia="zh-CN"/>
        </w:rPr>
        <w:t xml:space="preserve"> – 40 </w:t>
      </w:r>
      <w:r w:rsidR="002A6CCB" w:rsidRPr="00373042">
        <w:rPr>
          <w:rFonts w:ascii="Times New Roman" w:eastAsia="Times New Roman" w:hAnsi="Times New Roman" w:cs="Times New Roman"/>
          <w:kern w:val="2"/>
          <w:sz w:val="28"/>
          <w:szCs w:val="28"/>
          <w:lang w:val="uk-UA" w:eastAsia="zh-CN"/>
        </w:rPr>
        <w:t>тис.грн</w:t>
      </w:r>
      <w:r w:rsidRPr="00373042">
        <w:rPr>
          <w:rFonts w:ascii="Times New Roman" w:eastAsia="Times New Roman" w:hAnsi="Times New Roman" w:cs="Times New Roman"/>
          <w:kern w:val="2"/>
          <w:sz w:val="28"/>
          <w:szCs w:val="28"/>
          <w:lang w:val="uk-UA" w:eastAsia="zh-CN"/>
        </w:rPr>
        <w:t>;</w:t>
      </w:r>
    </w:p>
    <w:p w14:paraId="70C033ED"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 xml:space="preserve">“Громада мрії” від Української академії лідерства </w:t>
      </w:r>
      <w:r w:rsidRPr="00373042">
        <w:rPr>
          <w:rFonts w:ascii="Times New Roman" w:eastAsia="Times New Roman" w:hAnsi="Times New Roman" w:cs="Times New Roman"/>
          <w:kern w:val="2"/>
          <w:sz w:val="28"/>
          <w:szCs w:val="28"/>
          <w:lang w:eastAsia="zh-CN"/>
        </w:rPr>
        <w:t>(розвиток неформальної освіти для молоді міста Чугуїв);</w:t>
      </w:r>
    </w:p>
    <w:p w14:paraId="1894EE88"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eastAsia="zh-CN"/>
        </w:rPr>
        <w:t xml:space="preserve">“Децентралізація приносить кращі результати та ефективність” DOBRE </w:t>
      </w:r>
      <w:r w:rsidRPr="00373042">
        <w:rPr>
          <w:rFonts w:ascii="Times New Roman" w:eastAsia="Times New Roman" w:hAnsi="Times New Roman" w:cs="Times New Roman"/>
          <w:kern w:val="2"/>
          <w:sz w:val="28"/>
          <w:szCs w:val="28"/>
          <w:lang w:eastAsia="zh-CN"/>
        </w:rPr>
        <w:t>(створення та облаштування простору для арт-гуртків, заходів з самооборони та танцювальної студії для молоді)</w:t>
      </w:r>
      <w:r w:rsidRPr="00373042">
        <w:rPr>
          <w:rFonts w:ascii="Times New Roman" w:eastAsia="Times New Roman" w:hAnsi="Times New Roman" w:cs="Times New Roman"/>
          <w:kern w:val="2"/>
          <w:sz w:val="28"/>
          <w:szCs w:val="28"/>
          <w:lang w:val="uk-UA" w:eastAsia="zh-CN"/>
        </w:rPr>
        <w:t xml:space="preserve"> </w:t>
      </w:r>
      <w:r w:rsidR="002A6CCB" w:rsidRPr="00373042">
        <w:rPr>
          <w:rFonts w:ascii="Times New Roman" w:eastAsia="Times New Roman" w:hAnsi="Times New Roman" w:cs="Times New Roman"/>
          <w:kern w:val="2"/>
          <w:sz w:val="28"/>
          <w:szCs w:val="28"/>
          <w:lang w:val="uk-UA" w:eastAsia="zh-CN"/>
        </w:rPr>
        <w:t>–</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612</w:t>
      </w:r>
      <w:r w:rsidR="002A6CCB" w:rsidRPr="00373042">
        <w:rPr>
          <w:rFonts w:ascii="Times New Roman" w:eastAsia="Times New Roman" w:hAnsi="Times New Roman" w:cs="Times New Roman"/>
          <w:kern w:val="2"/>
          <w:sz w:val="28"/>
          <w:szCs w:val="28"/>
          <w:lang w:val="uk-UA" w:eastAsia="zh-CN"/>
        </w:rPr>
        <w:t xml:space="preserve">,7тис. </w:t>
      </w:r>
      <w:r w:rsidRPr="00373042">
        <w:rPr>
          <w:rFonts w:ascii="Times New Roman" w:eastAsia="Times New Roman" w:hAnsi="Times New Roman" w:cs="Times New Roman"/>
          <w:kern w:val="2"/>
          <w:sz w:val="28"/>
          <w:szCs w:val="28"/>
          <w:lang w:val="uk-UA" w:eastAsia="zh-CN"/>
        </w:rPr>
        <w:t>грн</w:t>
      </w:r>
    </w:p>
    <w:p w14:paraId="248F8C62"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b/>
          <w:bCs/>
          <w:kern w:val="2"/>
          <w:sz w:val="28"/>
          <w:szCs w:val="28"/>
          <w:lang w:eastAsia="zh-CN"/>
        </w:rPr>
      </w:pPr>
      <w:r w:rsidRPr="00373042">
        <w:rPr>
          <w:rFonts w:ascii="Times New Roman" w:eastAsia="Times New Roman" w:hAnsi="Times New Roman" w:cs="Times New Roman"/>
          <w:b/>
          <w:bCs/>
          <w:kern w:val="2"/>
          <w:sz w:val="28"/>
          <w:szCs w:val="28"/>
          <w:lang w:eastAsia="zh-CN"/>
        </w:rPr>
        <w:t xml:space="preserve">Проєкт “Ілля Рєпін: далекий і близький” </w:t>
      </w:r>
      <w:r w:rsidRPr="00373042">
        <w:rPr>
          <w:rFonts w:ascii="Times New Roman" w:eastAsia="Times New Roman" w:hAnsi="Times New Roman" w:cs="Times New Roman"/>
          <w:kern w:val="2"/>
          <w:sz w:val="28"/>
          <w:szCs w:val="28"/>
          <w:lang w:eastAsia="zh-CN"/>
        </w:rPr>
        <w:t>(пізнання культурної та історичної спадщини міста Чугуїв)</w:t>
      </w:r>
      <w:r w:rsidRPr="00373042">
        <w:rPr>
          <w:rFonts w:ascii="Times New Roman" w:eastAsia="Times New Roman" w:hAnsi="Times New Roman" w:cs="Times New Roman"/>
          <w:kern w:val="2"/>
          <w:sz w:val="28"/>
          <w:szCs w:val="28"/>
          <w:lang w:val="uk-UA" w:eastAsia="zh-CN"/>
        </w:rPr>
        <w:t>;</w:t>
      </w:r>
    </w:p>
    <w:p w14:paraId="32094F30"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val="uk-UA" w:eastAsia="zh-CN"/>
        </w:rPr>
        <w:t>«</w:t>
      </w:r>
      <w:r w:rsidRPr="00373042">
        <w:rPr>
          <w:rFonts w:ascii="Times New Roman" w:eastAsia="Times New Roman" w:hAnsi="Times New Roman" w:cs="Times New Roman"/>
          <w:b/>
          <w:bCs/>
          <w:kern w:val="2"/>
          <w:sz w:val="28"/>
          <w:szCs w:val="28"/>
          <w:lang w:eastAsia="zh-CN"/>
        </w:rPr>
        <w:t>Теплий дім для ВПО</w:t>
      </w:r>
      <w:r w:rsidRPr="00373042">
        <w:rPr>
          <w:rFonts w:ascii="Times New Roman" w:eastAsia="Times New Roman" w:hAnsi="Times New Roman" w:cs="Times New Roman"/>
          <w:b/>
          <w:bCs/>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w:t>
      </w:r>
      <w:r w:rsidRPr="00373042">
        <w:rPr>
          <w:rFonts w:ascii="Times New Roman" w:eastAsia="Times New Roman" w:hAnsi="Times New Roman" w:cs="Times New Roman"/>
          <w:kern w:val="2"/>
          <w:sz w:val="28"/>
          <w:szCs w:val="28"/>
          <w:lang w:val="uk-UA" w:eastAsia="zh-CN"/>
        </w:rPr>
        <w:t>п</w:t>
      </w:r>
      <w:r w:rsidRPr="00373042">
        <w:rPr>
          <w:rFonts w:ascii="Times New Roman" w:eastAsia="Times New Roman" w:hAnsi="Times New Roman" w:cs="Times New Roman"/>
          <w:kern w:val="2"/>
          <w:sz w:val="28"/>
          <w:szCs w:val="28"/>
          <w:lang w:eastAsia="zh-CN"/>
        </w:rPr>
        <w:t>роєкт направлений на заміну системи опалення у гуртожитку Кочетоцького технікуму</w:t>
      </w:r>
      <w:r w:rsidRPr="00373042">
        <w:rPr>
          <w:rFonts w:ascii="Times New Roman" w:eastAsia="Times New Roman" w:hAnsi="Times New Roman" w:cs="Times New Roman"/>
          <w:kern w:val="2"/>
          <w:sz w:val="28"/>
          <w:szCs w:val="28"/>
          <w:lang w:val="uk-UA" w:eastAsia="zh-CN"/>
        </w:rPr>
        <w:t xml:space="preserve">) </w:t>
      </w:r>
      <w:r w:rsidR="002A6CCB" w:rsidRPr="00373042">
        <w:rPr>
          <w:rFonts w:ascii="Times New Roman" w:eastAsia="Times New Roman" w:hAnsi="Times New Roman" w:cs="Times New Roman"/>
          <w:kern w:val="2"/>
          <w:sz w:val="28"/>
          <w:szCs w:val="28"/>
          <w:lang w:val="uk-UA" w:eastAsia="zh-CN"/>
        </w:rPr>
        <w:t>–</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559</w:t>
      </w:r>
      <w:r w:rsidR="002A6CCB" w:rsidRPr="00373042">
        <w:rPr>
          <w:rFonts w:ascii="Times New Roman" w:eastAsia="Times New Roman" w:hAnsi="Times New Roman" w:cs="Times New Roman"/>
          <w:kern w:val="2"/>
          <w:sz w:val="28"/>
          <w:szCs w:val="28"/>
          <w:lang w:val="uk-UA" w:eastAsia="zh-CN"/>
        </w:rPr>
        <w:t>,4 тис.</w:t>
      </w:r>
      <w:r w:rsidRPr="00373042">
        <w:rPr>
          <w:rFonts w:ascii="Times New Roman" w:eastAsia="Times New Roman" w:hAnsi="Times New Roman" w:cs="Times New Roman"/>
          <w:kern w:val="2"/>
          <w:sz w:val="28"/>
          <w:szCs w:val="28"/>
          <w:lang w:val="uk-UA" w:eastAsia="zh-CN"/>
        </w:rPr>
        <w:t xml:space="preserve"> грн;</w:t>
      </w:r>
    </w:p>
    <w:p w14:paraId="2A2FB822" w14:textId="77777777" w:rsidR="00AB01FE" w:rsidRPr="00373042" w:rsidRDefault="00AB01FE" w:rsidP="00AB01FE">
      <w:pPr>
        <w:numPr>
          <w:ilvl w:val="0"/>
          <w:numId w:val="30"/>
        </w:numPr>
        <w:suppressAutoHyphens/>
        <w:spacing w:line="240" w:lineRule="auto"/>
        <w:contextualSpacing/>
        <w:textAlignment w:val="baseline"/>
        <w:rPr>
          <w:rFonts w:ascii="Times New Roman" w:eastAsia="Times New Roman" w:hAnsi="Times New Roman" w:cs="Times New Roman"/>
          <w:kern w:val="2"/>
          <w:sz w:val="28"/>
          <w:szCs w:val="28"/>
          <w:lang w:eastAsia="zh-CN"/>
        </w:rPr>
      </w:pPr>
      <w:r w:rsidRPr="00373042">
        <w:rPr>
          <w:rFonts w:ascii="Times New Roman" w:eastAsia="Times New Roman" w:hAnsi="Times New Roman" w:cs="Times New Roman"/>
          <w:b/>
          <w:bCs/>
          <w:kern w:val="2"/>
          <w:sz w:val="28"/>
          <w:szCs w:val="28"/>
          <w:lang w:val="uk-UA" w:eastAsia="zh-CN"/>
        </w:rPr>
        <w:t>«</w:t>
      </w:r>
      <w:r w:rsidRPr="00373042">
        <w:rPr>
          <w:rFonts w:ascii="Times New Roman" w:eastAsia="Times New Roman" w:hAnsi="Times New Roman" w:cs="Times New Roman"/>
          <w:b/>
          <w:bCs/>
          <w:kern w:val="2"/>
          <w:sz w:val="28"/>
          <w:szCs w:val="28"/>
          <w:lang w:eastAsia="zh-CN"/>
        </w:rPr>
        <w:t>Мелодії, що надихають жити</w:t>
      </w:r>
      <w:r w:rsidRPr="00373042">
        <w:rPr>
          <w:rFonts w:ascii="Times New Roman" w:eastAsia="Times New Roman" w:hAnsi="Times New Roman" w:cs="Times New Roman"/>
          <w:b/>
          <w:bCs/>
          <w:kern w:val="2"/>
          <w:sz w:val="28"/>
          <w:szCs w:val="28"/>
          <w:lang w:val="uk-UA" w:eastAsia="zh-CN"/>
        </w:rPr>
        <w:t xml:space="preserve">» </w:t>
      </w:r>
      <w:r w:rsidRPr="00373042">
        <w:rPr>
          <w:rFonts w:ascii="Times New Roman" w:eastAsia="Times New Roman" w:hAnsi="Times New Roman" w:cs="Times New Roman"/>
          <w:kern w:val="2"/>
          <w:sz w:val="28"/>
          <w:szCs w:val="28"/>
          <w:lang w:val="uk-UA" w:eastAsia="zh-CN"/>
        </w:rPr>
        <w:t>(п</w:t>
      </w:r>
      <w:r w:rsidRPr="00373042">
        <w:rPr>
          <w:rFonts w:ascii="Times New Roman" w:eastAsia="Times New Roman" w:hAnsi="Times New Roman" w:cs="Times New Roman"/>
          <w:kern w:val="2"/>
          <w:sz w:val="28"/>
          <w:szCs w:val="28"/>
          <w:lang w:eastAsia="zh-CN"/>
        </w:rPr>
        <w:t>ридбання мобільного обладнання для творчого розвитку дітей Чугуївської міської територіальної громади</w:t>
      </w:r>
      <w:r w:rsidRPr="00373042">
        <w:rPr>
          <w:rFonts w:ascii="Times New Roman" w:eastAsia="Times New Roman" w:hAnsi="Times New Roman" w:cs="Times New Roman"/>
          <w:kern w:val="2"/>
          <w:sz w:val="28"/>
          <w:szCs w:val="28"/>
          <w:lang w:val="uk-UA" w:eastAsia="zh-CN"/>
        </w:rPr>
        <w:t xml:space="preserve">) </w:t>
      </w:r>
      <w:r w:rsidR="002A6CCB" w:rsidRPr="00373042">
        <w:rPr>
          <w:rFonts w:ascii="Times New Roman" w:eastAsia="Times New Roman" w:hAnsi="Times New Roman" w:cs="Times New Roman"/>
          <w:kern w:val="2"/>
          <w:sz w:val="28"/>
          <w:szCs w:val="28"/>
          <w:lang w:val="uk-UA" w:eastAsia="zh-CN"/>
        </w:rPr>
        <w:t>–</w:t>
      </w:r>
      <w:r w:rsidRPr="00373042">
        <w:rPr>
          <w:rFonts w:ascii="Times New Roman" w:eastAsia="Times New Roman" w:hAnsi="Times New Roman" w:cs="Times New Roman"/>
          <w:kern w:val="2"/>
          <w:sz w:val="28"/>
          <w:szCs w:val="28"/>
          <w:lang w:val="uk-UA" w:eastAsia="zh-CN"/>
        </w:rPr>
        <w:t xml:space="preserve"> </w:t>
      </w:r>
      <w:r w:rsidRPr="00373042">
        <w:rPr>
          <w:rFonts w:ascii="Times New Roman" w:eastAsia="Times New Roman" w:hAnsi="Times New Roman" w:cs="Times New Roman"/>
          <w:kern w:val="2"/>
          <w:sz w:val="28"/>
          <w:szCs w:val="28"/>
          <w:lang w:eastAsia="zh-CN"/>
        </w:rPr>
        <w:t>147</w:t>
      </w:r>
      <w:r w:rsidR="002A6CCB" w:rsidRPr="00373042">
        <w:rPr>
          <w:rFonts w:ascii="Times New Roman" w:eastAsia="Times New Roman" w:hAnsi="Times New Roman" w:cs="Times New Roman"/>
          <w:kern w:val="2"/>
          <w:sz w:val="28"/>
          <w:szCs w:val="28"/>
          <w:lang w:val="uk-UA" w:eastAsia="zh-CN"/>
        </w:rPr>
        <w:t>,6 тис.</w:t>
      </w:r>
      <w:r w:rsidR="00720822" w:rsidRPr="00373042">
        <w:rPr>
          <w:rFonts w:ascii="Times New Roman" w:eastAsia="Times New Roman" w:hAnsi="Times New Roman" w:cs="Times New Roman"/>
          <w:kern w:val="2"/>
          <w:sz w:val="28"/>
          <w:szCs w:val="28"/>
          <w:lang w:val="uk-UA" w:eastAsia="zh-CN"/>
        </w:rPr>
        <w:t xml:space="preserve"> грн.</w:t>
      </w:r>
    </w:p>
    <w:p w14:paraId="03B7C613" w14:textId="77777777" w:rsidR="00DB7B6D" w:rsidRPr="00373042" w:rsidRDefault="00DB7B6D" w:rsidP="00AB01FE">
      <w:pPr>
        <w:suppressAutoHyphens/>
        <w:spacing w:line="240" w:lineRule="auto"/>
        <w:contextualSpacing/>
        <w:textAlignment w:val="baseline"/>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eastAsia="zh-CN"/>
        </w:rPr>
        <w:t>Наразі, в таких надзвичайних обставинах війни, молодь, безсумнівно, є однією з найбільш вразливих груп населення і потребує особливої уваги та підтримки для того, щоб реалізувати свій потенціал.</w:t>
      </w:r>
      <w:r w:rsidRPr="00373042">
        <w:t xml:space="preserve"> </w:t>
      </w:r>
      <w:r w:rsidRPr="00373042">
        <w:rPr>
          <w:rFonts w:ascii="Times New Roman" w:eastAsia="Times New Roman" w:hAnsi="Times New Roman" w:cs="Times New Roman"/>
          <w:kern w:val="2"/>
          <w:sz w:val="28"/>
          <w:szCs w:val="28"/>
          <w:lang w:eastAsia="zh-CN"/>
        </w:rPr>
        <w:t xml:space="preserve">щоб молоді люди мали можливості для самовираження, наповнювали змістом життя в громаді, відчували себе вагомими та цінними у формуванні </w:t>
      </w:r>
      <w:r w:rsidRPr="00373042">
        <w:rPr>
          <w:rFonts w:ascii="Times New Roman" w:eastAsia="Times New Roman" w:hAnsi="Times New Roman" w:cs="Times New Roman"/>
          <w:kern w:val="2"/>
          <w:sz w:val="28"/>
          <w:szCs w:val="28"/>
          <w:lang w:val="uk-UA" w:eastAsia="zh-CN"/>
        </w:rPr>
        <w:t>розвитку громади.</w:t>
      </w:r>
    </w:p>
    <w:p w14:paraId="3C367296" w14:textId="77777777" w:rsidR="00DB7B6D" w:rsidRPr="00373042" w:rsidRDefault="00DB7B6D" w:rsidP="005E4E3B">
      <w:pPr>
        <w:tabs>
          <w:tab w:val="left" w:pos="284"/>
        </w:tabs>
        <w:spacing w:line="240" w:lineRule="auto"/>
        <w:contextualSpacing/>
        <w:jc w:val="right"/>
        <w:rPr>
          <w:rFonts w:ascii="Times New Roman" w:eastAsia="Calibri" w:hAnsi="Times New Roman" w:cs="Times New Roman"/>
          <w:b/>
          <w:i/>
          <w:sz w:val="28"/>
          <w:szCs w:val="28"/>
          <w:lang w:val="uk-UA" w:eastAsia="uk-UA"/>
        </w:rPr>
      </w:pPr>
    </w:p>
    <w:p w14:paraId="0FD6BA5D" w14:textId="77777777" w:rsidR="005E4E3B" w:rsidRPr="00373042" w:rsidRDefault="005E4E3B" w:rsidP="005E4E3B">
      <w:pPr>
        <w:tabs>
          <w:tab w:val="left" w:pos="284"/>
        </w:tabs>
        <w:spacing w:line="240" w:lineRule="auto"/>
        <w:contextualSpacing/>
        <w:jc w:val="right"/>
        <w:rPr>
          <w:rFonts w:ascii="Times New Roman" w:eastAsia="Calibri" w:hAnsi="Times New Roman" w:cs="Times New Roman"/>
          <w:b/>
          <w:i/>
          <w:sz w:val="28"/>
          <w:szCs w:val="28"/>
          <w:lang w:val="uk-UA" w:eastAsia="uk-UA"/>
        </w:rPr>
      </w:pPr>
      <w:r w:rsidRPr="00373042">
        <w:rPr>
          <w:rFonts w:ascii="Times New Roman" w:eastAsia="Calibri" w:hAnsi="Times New Roman" w:cs="Times New Roman"/>
          <w:b/>
          <w:i/>
          <w:sz w:val="28"/>
          <w:szCs w:val="28"/>
          <w:lang w:val="uk-UA" w:eastAsia="uk-UA"/>
        </w:rPr>
        <w:t>ЗАБЕЗПЕЧЕННЯ АКТИВНОЇ УЧАСТІ ТЕРИТОРІАЛЬНОЇ ГРОМАДИ</w:t>
      </w:r>
      <w:r w:rsidR="002A6CCB" w:rsidRPr="00373042">
        <w:rPr>
          <w:rFonts w:ascii="Times New Roman" w:eastAsia="Calibri" w:hAnsi="Times New Roman" w:cs="Times New Roman"/>
          <w:b/>
          <w:i/>
          <w:sz w:val="28"/>
          <w:szCs w:val="28"/>
          <w:lang w:val="uk-UA" w:eastAsia="uk-UA"/>
        </w:rPr>
        <w:t xml:space="preserve"> </w:t>
      </w:r>
      <w:r w:rsidRPr="00373042">
        <w:rPr>
          <w:rFonts w:ascii="Times New Roman" w:eastAsia="Calibri" w:hAnsi="Times New Roman" w:cs="Times New Roman"/>
          <w:b/>
          <w:i/>
          <w:sz w:val="28"/>
          <w:szCs w:val="28"/>
          <w:lang w:val="uk-UA" w:eastAsia="uk-UA"/>
        </w:rPr>
        <w:t xml:space="preserve">У ФОРМУВАННІ ТА РЕАЛІЗАЦІЇ </w:t>
      </w:r>
    </w:p>
    <w:p w14:paraId="3BB83B68" w14:textId="77777777" w:rsidR="005E4E3B" w:rsidRPr="00373042" w:rsidRDefault="005E4E3B" w:rsidP="005E4E3B">
      <w:pPr>
        <w:tabs>
          <w:tab w:val="left" w:pos="284"/>
        </w:tabs>
        <w:spacing w:line="240" w:lineRule="auto"/>
        <w:contextualSpacing/>
        <w:jc w:val="right"/>
        <w:rPr>
          <w:rFonts w:ascii="Times New Roman" w:eastAsia="Calibri" w:hAnsi="Times New Roman" w:cs="Times New Roman"/>
          <w:i/>
          <w:sz w:val="28"/>
          <w:szCs w:val="28"/>
          <w:lang w:val="uk-UA" w:eastAsia="uk-UA"/>
        </w:rPr>
      </w:pPr>
      <w:r w:rsidRPr="00373042">
        <w:rPr>
          <w:rFonts w:ascii="Times New Roman" w:eastAsia="Calibri" w:hAnsi="Times New Roman" w:cs="Times New Roman"/>
          <w:b/>
          <w:i/>
          <w:sz w:val="28"/>
          <w:szCs w:val="28"/>
          <w:lang w:val="uk-UA" w:eastAsia="uk-UA"/>
        </w:rPr>
        <w:t>ДЕРЖАВНОЇ РЕГІОНАЛЬНОЇ ПОЛІТИКИ.</w:t>
      </w:r>
      <w:r w:rsidRPr="00373042">
        <w:rPr>
          <w:rFonts w:ascii="Times New Roman" w:eastAsia="Calibri" w:hAnsi="Times New Roman" w:cs="Times New Roman"/>
          <w:i/>
          <w:sz w:val="28"/>
          <w:szCs w:val="28"/>
          <w:lang w:val="uk-UA" w:eastAsia="uk-UA"/>
        </w:rPr>
        <w:t xml:space="preserve"> </w:t>
      </w:r>
    </w:p>
    <w:p w14:paraId="25CBD269" w14:textId="77777777" w:rsidR="005E4E3B" w:rsidRPr="00373042" w:rsidRDefault="005E4E3B" w:rsidP="005E4E3B">
      <w:pPr>
        <w:tabs>
          <w:tab w:val="left" w:pos="284"/>
        </w:tabs>
        <w:spacing w:line="240" w:lineRule="auto"/>
        <w:contextualSpacing/>
        <w:rPr>
          <w:rFonts w:ascii="Times New Roman" w:eastAsia="Calibri" w:hAnsi="Times New Roman" w:cs="Times New Roman"/>
          <w:sz w:val="28"/>
          <w:szCs w:val="28"/>
          <w:lang w:val="uk-UA" w:eastAsia="uk-UA"/>
        </w:rPr>
      </w:pPr>
    </w:p>
    <w:p w14:paraId="1753C084" w14:textId="77777777" w:rsidR="005E4E3B" w:rsidRPr="00373042" w:rsidRDefault="00DB7B6D" w:rsidP="005E4E3B">
      <w:pPr>
        <w:tabs>
          <w:tab w:val="left" w:pos="284"/>
        </w:tabs>
        <w:spacing w:line="240" w:lineRule="auto"/>
        <w:contextualSpacing/>
        <w:rPr>
          <w:rFonts w:ascii="Times New Roman" w:eastAsia="Calibri" w:hAnsi="Times New Roman" w:cs="Times New Roman"/>
          <w:sz w:val="28"/>
          <w:szCs w:val="28"/>
          <w:lang w:val="uk-UA" w:eastAsia="uk-UA"/>
        </w:rPr>
      </w:pPr>
      <w:r w:rsidRPr="00373042">
        <w:rPr>
          <w:rFonts w:ascii="Times New Roman" w:eastAsia="Calibri" w:hAnsi="Times New Roman" w:cs="Times New Roman"/>
          <w:sz w:val="28"/>
          <w:szCs w:val="28"/>
          <w:lang w:val="uk-UA" w:eastAsia="uk-UA"/>
        </w:rPr>
        <w:t>В</w:t>
      </w:r>
      <w:r w:rsidR="005E4E3B" w:rsidRPr="00373042">
        <w:rPr>
          <w:rFonts w:ascii="Times New Roman" w:eastAsia="Calibri" w:hAnsi="Times New Roman" w:cs="Times New Roman"/>
          <w:sz w:val="28"/>
          <w:szCs w:val="28"/>
          <w:lang w:val="uk-UA" w:eastAsia="uk-UA"/>
        </w:rPr>
        <w:t>оєнний стан та нестабільна ситуація внесли свої суттєві корективи у вирішення питань</w:t>
      </w:r>
      <w:r w:rsidRPr="00373042">
        <w:rPr>
          <w:rFonts w:ascii="Times New Roman" w:eastAsia="Calibri" w:hAnsi="Times New Roman" w:cs="Times New Roman"/>
          <w:sz w:val="28"/>
          <w:szCs w:val="28"/>
          <w:lang w:val="uk-UA" w:eastAsia="uk-UA"/>
        </w:rPr>
        <w:t>,</w:t>
      </w:r>
      <w:r w:rsidR="005E4E3B" w:rsidRPr="00373042">
        <w:rPr>
          <w:rFonts w:ascii="Times New Roman" w:eastAsia="Calibri" w:hAnsi="Times New Roman" w:cs="Times New Roman"/>
          <w:sz w:val="28"/>
          <w:szCs w:val="28"/>
          <w:lang w:val="uk-UA" w:eastAsia="uk-UA"/>
        </w:rPr>
        <w:t xml:space="preserve"> пов’язаних із забезпеченням</w:t>
      </w:r>
      <w:r w:rsidR="005E4E3B" w:rsidRPr="00373042">
        <w:rPr>
          <w:lang w:val="uk-UA"/>
        </w:rPr>
        <w:t xml:space="preserve"> </w:t>
      </w:r>
      <w:r w:rsidR="005E4E3B" w:rsidRPr="00373042">
        <w:rPr>
          <w:rFonts w:ascii="Times New Roman" w:eastAsia="Calibri" w:hAnsi="Times New Roman" w:cs="Times New Roman"/>
          <w:sz w:val="28"/>
          <w:szCs w:val="28"/>
          <w:lang w:val="uk-UA" w:eastAsia="uk-UA"/>
        </w:rPr>
        <w:t>активної участі територіальної громади у формуванні та реалізації державної регіональної політики</w:t>
      </w:r>
      <w:r w:rsidRPr="00373042">
        <w:rPr>
          <w:rFonts w:ascii="Times New Roman" w:eastAsia="Calibri" w:hAnsi="Times New Roman" w:cs="Times New Roman"/>
          <w:sz w:val="28"/>
          <w:szCs w:val="28"/>
          <w:lang w:val="uk-UA" w:eastAsia="uk-UA"/>
        </w:rPr>
        <w:t xml:space="preserve">,  що є важливим елементом національної стійкості. </w:t>
      </w:r>
      <w:r w:rsidR="005E4E3B" w:rsidRPr="00373042">
        <w:rPr>
          <w:rFonts w:ascii="Times New Roman" w:eastAsia="Calibri" w:hAnsi="Times New Roman" w:cs="Times New Roman"/>
          <w:sz w:val="28"/>
          <w:szCs w:val="28"/>
          <w:lang w:val="uk-UA" w:eastAsia="uk-UA"/>
        </w:rPr>
        <w:t>Більшість намічених заходів з цього напрямку виконані чи реалізовані частково.</w:t>
      </w:r>
    </w:p>
    <w:p w14:paraId="030D4E8A" w14:textId="0A9D495D" w:rsidR="005E4E3B" w:rsidRPr="00373042" w:rsidRDefault="005E4E3B" w:rsidP="005E4E3B">
      <w:pPr>
        <w:tabs>
          <w:tab w:val="left" w:pos="567"/>
        </w:tabs>
        <w:spacing w:line="240" w:lineRule="auto"/>
        <w:contextualSpacing/>
        <w:rPr>
          <w:rFonts w:ascii="Times New Roman" w:eastAsia="Calibri" w:hAnsi="Times New Roman" w:cs="Times New Roman"/>
          <w:sz w:val="28"/>
          <w:szCs w:val="28"/>
          <w:lang w:val="uk-UA" w:eastAsia="uk-UA"/>
        </w:rPr>
      </w:pPr>
      <w:r w:rsidRPr="00373042">
        <w:rPr>
          <w:rFonts w:ascii="Times New Roman" w:eastAsia="Calibri" w:hAnsi="Times New Roman" w:cs="Times New Roman"/>
          <w:sz w:val="28"/>
          <w:szCs w:val="28"/>
          <w:lang w:val="uk-UA" w:eastAsia="uk-UA"/>
        </w:rPr>
        <w:tab/>
        <w:t xml:space="preserve">Чугуївська міська військова адміністрація з головами </w:t>
      </w:r>
      <w:r w:rsidR="00DC67A0">
        <w:rPr>
          <w:rFonts w:ascii="Times New Roman" w:eastAsia="Calibri" w:hAnsi="Times New Roman" w:cs="Times New Roman"/>
          <w:sz w:val="28"/>
          <w:szCs w:val="28"/>
          <w:lang w:val="uk-UA" w:eastAsia="uk-UA"/>
        </w:rPr>
        <w:t>та активом</w:t>
      </w:r>
      <w:r w:rsidRPr="00373042">
        <w:rPr>
          <w:rFonts w:ascii="Times New Roman" w:eastAsia="Calibri" w:hAnsi="Times New Roman" w:cs="Times New Roman"/>
          <w:sz w:val="28"/>
          <w:szCs w:val="28"/>
          <w:lang w:val="uk-UA" w:eastAsia="uk-UA"/>
        </w:rPr>
        <w:t xml:space="preserve"> </w:t>
      </w:r>
      <w:r w:rsidR="00DC67A0">
        <w:rPr>
          <w:rFonts w:ascii="Times New Roman" w:eastAsia="Calibri" w:hAnsi="Times New Roman" w:cs="Times New Roman"/>
          <w:sz w:val="28"/>
          <w:szCs w:val="28"/>
          <w:lang w:val="uk-UA" w:eastAsia="uk-UA"/>
        </w:rPr>
        <w:t xml:space="preserve">міських </w:t>
      </w:r>
      <w:r w:rsidRPr="00373042">
        <w:rPr>
          <w:rFonts w:ascii="Times New Roman" w:eastAsia="Calibri" w:hAnsi="Times New Roman" w:cs="Times New Roman"/>
          <w:sz w:val="28"/>
          <w:szCs w:val="28"/>
          <w:lang w:val="uk-UA" w:eastAsia="uk-UA"/>
        </w:rPr>
        <w:t>вуличних комітетів та актив</w:t>
      </w:r>
      <w:r w:rsidR="00DC67A0">
        <w:rPr>
          <w:rFonts w:ascii="Times New Roman" w:eastAsia="Calibri" w:hAnsi="Times New Roman" w:cs="Times New Roman"/>
          <w:sz w:val="28"/>
          <w:szCs w:val="28"/>
          <w:lang w:val="uk-UA" w:eastAsia="uk-UA"/>
        </w:rPr>
        <w:t>ами старостатів</w:t>
      </w:r>
      <w:r w:rsidRPr="00373042">
        <w:rPr>
          <w:rFonts w:ascii="Times New Roman" w:eastAsia="Calibri" w:hAnsi="Times New Roman" w:cs="Times New Roman"/>
          <w:sz w:val="28"/>
          <w:szCs w:val="28"/>
          <w:lang w:val="uk-UA" w:eastAsia="uk-UA"/>
        </w:rPr>
        <w:t xml:space="preserve"> працювали безперервно</w:t>
      </w:r>
      <w:r w:rsidR="00DC67A0">
        <w:rPr>
          <w:rFonts w:ascii="Times New Roman" w:eastAsia="Calibri" w:hAnsi="Times New Roman" w:cs="Times New Roman"/>
          <w:sz w:val="28"/>
          <w:szCs w:val="28"/>
          <w:lang w:val="uk-UA" w:eastAsia="uk-UA"/>
        </w:rPr>
        <w:t xml:space="preserve">, наша </w:t>
      </w:r>
      <w:r w:rsidRPr="00373042">
        <w:rPr>
          <w:rFonts w:ascii="Times New Roman" w:eastAsia="Calibri" w:hAnsi="Times New Roman" w:cs="Times New Roman"/>
          <w:sz w:val="28"/>
          <w:szCs w:val="28"/>
          <w:lang w:val="uk-UA" w:eastAsia="uk-UA"/>
        </w:rPr>
        <w:t>співпрац</w:t>
      </w:r>
      <w:r w:rsidR="00DC67A0">
        <w:rPr>
          <w:rFonts w:ascii="Times New Roman" w:eastAsia="Calibri" w:hAnsi="Times New Roman" w:cs="Times New Roman"/>
          <w:sz w:val="28"/>
          <w:szCs w:val="28"/>
          <w:lang w:val="uk-UA" w:eastAsia="uk-UA"/>
        </w:rPr>
        <w:t>я перш за все направлена на</w:t>
      </w:r>
      <w:r w:rsidRPr="00373042">
        <w:rPr>
          <w:rFonts w:ascii="Times New Roman" w:eastAsia="Calibri" w:hAnsi="Times New Roman" w:cs="Times New Roman"/>
          <w:sz w:val="28"/>
          <w:szCs w:val="28"/>
          <w:lang w:val="uk-UA" w:eastAsia="uk-UA"/>
        </w:rPr>
        <w:t xml:space="preserve"> </w:t>
      </w:r>
      <w:r w:rsidR="00DC67A0">
        <w:rPr>
          <w:rFonts w:ascii="Times New Roman" w:eastAsia="Calibri" w:hAnsi="Times New Roman" w:cs="Times New Roman"/>
          <w:sz w:val="28"/>
          <w:szCs w:val="28"/>
          <w:lang w:val="uk-UA" w:eastAsia="uk-UA"/>
        </w:rPr>
        <w:t>допомогу</w:t>
      </w:r>
      <w:r w:rsidRPr="00373042">
        <w:rPr>
          <w:rFonts w:ascii="Times New Roman" w:eastAsia="Calibri" w:hAnsi="Times New Roman" w:cs="Times New Roman"/>
          <w:sz w:val="28"/>
          <w:szCs w:val="28"/>
          <w:lang w:val="uk-UA" w:eastAsia="uk-UA"/>
        </w:rPr>
        <w:t xml:space="preserve"> мешканцям у вирішенні нагальних проблем, які виникають у повсякденні. </w:t>
      </w:r>
      <w:r w:rsidR="00DC67A0">
        <w:rPr>
          <w:rFonts w:ascii="Times New Roman" w:eastAsia="Calibri" w:hAnsi="Times New Roman" w:cs="Times New Roman"/>
          <w:sz w:val="28"/>
          <w:szCs w:val="28"/>
          <w:lang w:val="uk-UA" w:eastAsia="uk-UA"/>
        </w:rPr>
        <w:t>Також г</w:t>
      </w:r>
      <w:r w:rsidRPr="00373042">
        <w:rPr>
          <w:rFonts w:ascii="Times New Roman" w:eastAsia="Calibri" w:hAnsi="Times New Roman" w:cs="Times New Roman"/>
          <w:sz w:val="28"/>
          <w:szCs w:val="28"/>
          <w:lang w:val="uk-UA" w:eastAsia="uk-UA"/>
        </w:rPr>
        <w:t>олови вуличних нада</w:t>
      </w:r>
      <w:r w:rsidR="00DC67A0">
        <w:rPr>
          <w:rFonts w:ascii="Times New Roman" w:eastAsia="Calibri" w:hAnsi="Times New Roman" w:cs="Times New Roman"/>
          <w:sz w:val="28"/>
          <w:szCs w:val="28"/>
          <w:lang w:val="uk-UA" w:eastAsia="uk-UA"/>
        </w:rPr>
        <w:t>вали практичну допомогу</w:t>
      </w:r>
      <w:r w:rsidRPr="00373042">
        <w:rPr>
          <w:rFonts w:ascii="Times New Roman" w:eastAsia="Calibri" w:hAnsi="Times New Roman" w:cs="Times New Roman"/>
          <w:sz w:val="28"/>
          <w:szCs w:val="28"/>
          <w:lang w:val="uk-UA" w:eastAsia="uk-UA"/>
        </w:rPr>
        <w:t xml:space="preserve"> </w:t>
      </w:r>
      <w:r w:rsidR="00DC67A0">
        <w:rPr>
          <w:rFonts w:ascii="Times New Roman" w:eastAsia="Calibri" w:hAnsi="Times New Roman" w:cs="Times New Roman"/>
          <w:sz w:val="28"/>
          <w:szCs w:val="28"/>
          <w:lang w:val="uk-UA" w:eastAsia="uk-UA"/>
        </w:rPr>
        <w:t>в</w:t>
      </w:r>
      <w:r w:rsidRPr="00373042">
        <w:rPr>
          <w:rFonts w:ascii="Times New Roman" w:eastAsia="Calibri" w:hAnsi="Times New Roman" w:cs="Times New Roman"/>
          <w:sz w:val="28"/>
          <w:szCs w:val="28"/>
          <w:lang w:val="uk-UA" w:eastAsia="uk-UA"/>
        </w:rPr>
        <w:t xml:space="preserve"> своєчасному вивченні воєнної ситуаці</w:t>
      </w:r>
      <w:r w:rsidR="00DB7B6D" w:rsidRPr="00373042">
        <w:rPr>
          <w:rFonts w:ascii="Times New Roman" w:eastAsia="Calibri" w:hAnsi="Times New Roman" w:cs="Times New Roman"/>
          <w:sz w:val="28"/>
          <w:szCs w:val="28"/>
          <w:lang w:val="uk-UA" w:eastAsia="uk-UA"/>
        </w:rPr>
        <w:t>ї</w:t>
      </w:r>
      <w:r w:rsidRPr="00373042">
        <w:rPr>
          <w:rFonts w:ascii="Times New Roman" w:eastAsia="Calibri" w:hAnsi="Times New Roman" w:cs="Times New Roman"/>
          <w:sz w:val="28"/>
          <w:szCs w:val="28"/>
          <w:lang w:val="uk-UA" w:eastAsia="uk-UA"/>
        </w:rPr>
        <w:t xml:space="preserve"> в </w:t>
      </w:r>
      <w:r w:rsidR="00DC67A0">
        <w:rPr>
          <w:rFonts w:ascii="Times New Roman" w:eastAsia="Calibri" w:hAnsi="Times New Roman" w:cs="Times New Roman"/>
          <w:sz w:val="28"/>
          <w:szCs w:val="28"/>
          <w:lang w:val="uk-UA" w:eastAsia="uk-UA"/>
        </w:rPr>
        <w:t>громаді, загального морального</w:t>
      </w:r>
      <w:r w:rsidRPr="00373042">
        <w:rPr>
          <w:rFonts w:ascii="Times New Roman" w:eastAsia="Calibri" w:hAnsi="Times New Roman" w:cs="Times New Roman"/>
          <w:sz w:val="28"/>
          <w:szCs w:val="28"/>
          <w:lang w:val="uk-UA" w:eastAsia="uk-UA"/>
        </w:rPr>
        <w:t xml:space="preserve"> стан</w:t>
      </w:r>
      <w:r w:rsidR="00DC67A0">
        <w:rPr>
          <w:rFonts w:ascii="Times New Roman" w:eastAsia="Calibri" w:hAnsi="Times New Roman" w:cs="Times New Roman"/>
          <w:sz w:val="28"/>
          <w:szCs w:val="28"/>
          <w:lang w:val="uk-UA" w:eastAsia="uk-UA"/>
        </w:rPr>
        <w:t>у</w:t>
      </w:r>
      <w:r w:rsidRPr="00373042">
        <w:rPr>
          <w:rFonts w:ascii="Times New Roman" w:eastAsia="Calibri" w:hAnsi="Times New Roman" w:cs="Times New Roman"/>
          <w:sz w:val="28"/>
          <w:szCs w:val="28"/>
          <w:lang w:val="uk-UA" w:eastAsia="uk-UA"/>
        </w:rPr>
        <w:t xml:space="preserve"> жителів </w:t>
      </w:r>
      <w:r w:rsidR="00DC67A0">
        <w:rPr>
          <w:rFonts w:ascii="Times New Roman" w:eastAsia="Calibri" w:hAnsi="Times New Roman" w:cs="Times New Roman"/>
          <w:sz w:val="28"/>
          <w:szCs w:val="28"/>
          <w:lang w:val="uk-UA" w:eastAsia="uk-UA"/>
        </w:rPr>
        <w:t>громади</w:t>
      </w:r>
      <w:r w:rsidRPr="00373042">
        <w:rPr>
          <w:rFonts w:ascii="Times New Roman" w:eastAsia="Calibri" w:hAnsi="Times New Roman" w:cs="Times New Roman"/>
          <w:sz w:val="28"/>
          <w:szCs w:val="28"/>
          <w:lang w:val="uk-UA" w:eastAsia="uk-UA"/>
        </w:rPr>
        <w:t xml:space="preserve">, стан справ серед </w:t>
      </w:r>
      <w:r w:rsidRPr="00373042">
        <w:rPr>
          <w:rFonts w:ascii="Times New Roman" w:eastAsia="Calibri" w:hAnsi="Times New Roman" w:cs="Times New Roman"/>
          <w:sz w:val="28"/>
          <w:szCs w:val="28"/>
          <w:lang w:val="uk-UA" w:eastAsia="uk-UA"/>
        </w:rPr>
        <w:lastRenderedPageBreak/>
        <w:t xml:space="preserve">найбільш уразливих верств населення та про наслідки ворожих обстрілів для своєчасного інформування військової адміністрації з цих питань. </w:t>
      </w:r>
    </w:p>
    <w:p w14:paraId="308ABBA8" w14:textId="54F9611A" w:rsidR="005E4E3B" w:rsidRPr="00373042" w:rsidRDefault="005E4E3B" w:rsidP="005E4E3B">
      <w:pPr>
        <w:tabs>
          <w:tab w:val="left" w:pos="567"/>
        </w:tabs>
        <w:spacing w:line="240" w:lineRule="auto"/>
        <w:contextualSpacing/>
        <w:rPr>
          <w:rFonts w:ascii="Times New Roman" w:eastAsia="Calibri" w:hAnsi="Times New Roman" w:cs="Times New Roman"/>
          <w:sz w:val="28"/>
          <w:szCs w:val="28"/>
          <w:lang w:val="uk-UA" w:eastAsia="uk-UA"/>
        </w:rPr>
      </w:pPr>
      <w:r w:rsidRPr="00373042">
        <w:rPr>
          <w:rFonts w:ascii="Times New Roman" w:eastAsia="Calibri" w:hAnsi="Times New Roman" w:cs="Times New Roman"/>
          <w:sz w:val="28"/>
          <w:szCs w:val="28"/>
          <w:lang w:val="uk-UA" w:eastAsia="uk-UA"/>
        </w:rPr>
        <w:tab/>
        <w:t>З початку повномаштабного вторгнення росії на територію України багато голів вуличних комітетів</w:t>
      </w:r>
      <w:r w:rsidR="00DC67A0">
        <w:rPr>
          <w:rFonts w:ascii="Times New Roman" w:eastAsia="Calibri" w:hAnsi="Times New Roman" w:cs="Times New Roman"/>
          <w:sz w:val="28"/>
          <w:szCs w:val="28"/>
          <w:lang w:val="uk-UA" w:eastAsia="uk-UA"/>
        </w:rPr>
        <w:t xml:space="preserve"> міста</w:t>
      </w:r>
      <w:r w:rsidRPr="00373042">
        <w:rPr>
          <w:rFonts w:ascii="Times New Roman" w:eastAsia="Calibri" w:hAnsi="Times New Roman" w:cs="Times New Roman"/>
          <w:sz w:val="28"/>
          <w:szCs w:val="28"/>
          <w:lang w:val="uk-UA" w:eastAsia="uk-UA"/>
        </w:rPr>
        <w:t xml:space="preserve"> та їх активів були вимушені виїхати за межі Чугуївської міської </w:t>
      </w:r>
      <w:r w:rsidR="002A6CCB" w:rsidRPr="00373042">
        <w:rPr>
          <w:rFonts w:ascii="Times New Roman" w:eastAsia="Calibri" w:hAnsi="Times New Roman" w:cs="Times New Roman"/>
          <w:sz w:val="28"/>
          <w:szCs w:val="28"/>
          <w:lang w:val="uk-UA" w:eastAsia="uk-UA"/>
        </w:rPr>
        <w:t>територіальної</w:t>
      </w:r>
      <w:r w:rsidRPr="00373042">
        <w:rPr>
          <w:rFonts w:ascii="Times New Roman" w:eastAsia="Calibri" w:hAnsi="Times New Roman" w:cs="Times New Roman"/>
          <w:sz w:val="28"/>
          <w:szCs w:val="28"/>
          <w:lang w:val="uk-UA" w:eastAsia="uk-UA"/>
        </w:rPr>
        <w:t xml:space="preserve"> громади, тому протягом року </w:t>
      </w:r>
      <w:r w:rsidR="002A6CCB" w:rsidRPr="00373042">
        <w:rPr>
          <w:rFonts w:ascii="Times New Roman" w:eastAsia="Calibri" w:hAnsi="Times New Roman" w:cs="Times New Roman"/>
          <w:sz w:val="28"/>
          <w:szCs w:val="28"/>
          <w:lang w:val="uk-UA" w:eastAsia="uk-UA"/>
        </w:rPr>
        <w:t xml:space="preserve">у міській раді </w:t>
      </w:r>
      <w:r w:rsidRPr="00373042">
        <w:rPr>
          <w:rFonts w:ascii="Times New Roman" w:eastAsia="Calibri" w:hAnsi="Times New Roman" w:cs="Times New Roman"/>
          <w:sz w:val="28"/>
          <w:szCs w:val="28"/>
          <w:lang w:val="uk-UA" w:eastAsia="uk-UA"/>
        </w:rPr>
        <w:t xml:space="preserve">постійно проводився прийом громадян з питань діяльності вуличних комітетів, які тимчасово призупинили свою діяльність. </w:t>
      </w:r>
      <w:r w:rsidR="002A6CCB" w:rsidRPr="00373042">
        <w:rPr>
          <w:rFonts w:ascii="Times New Roman" w:eastAsia="Calibri" w:hAnsi="Times New Roman" w:cs="Times New Roman"/>
          <w:sz w:val="28"/>
          <w:szCs w:val="28"/>
          <w:lang w:val="uk-UA" w:eastAsia="uk-UA"/>
        </w:rPr>
        <w:t xml:space="preserve">До </w:t>
      </w:r>
      <w:r w:rsidRPr="00373042">
        <w:rPr>
          <w:rFonts w:ascii="Times New Roman" w:eastAsia="Calibri" w:hAnsi="Times New Roman" w:cs="Times New Roman"/>
          <w:sz w:val="28"/>
          <w:szCs w:val="28"/>
          <w:lang w:val="uk-UA" w:eastAsia="uk-UA"/>
        </w:rPr>
        <w:t>кінц</w:t>
      </w:r>
      <w:r w:rsidR="002A6CCB" w:rsidRPr="00373042">
        <w:rPr>
          <w:rFonts w:ascii="Times New Roman" w:eastAsia="Calibri" w:hAnsi="Times New Roman" w:cs="Times New Roman"/>
          <w:sz w:val="28"/>
          <w:szCs w:val="28"/>
          <w:lang w:val="uk-UA" w:eastAsia="uk-UA"/>
        </w:rPr>
        <w:t>я</w:t>
      </w:r>
      <w:r w:rsidRPr="00373042">
        <w:rPr>
          <w:rFonts w:ascii="Times New Roman" w:eastAsia="Calibri" w:hAnsi="Times New Roman" w:cs="Times New Roman"/>
          <w:sz w:val="28"/>
          <w:szCs w:val="28"/>
          <w:lang w:val="uk-UA" w:eastAsia="uk-UA"/>
        </w:rPr>
        <w:t xml:space="preserve"> року </w:t>
      </w:r>
      <w:r w:rsidR="002A6CCB" w:rsidRPr="00373042">
        <w:rPr>
          <w:rFonts w:ascii="Times New Roman" w:eastAsia="Calibri" w:hAnsi="Times New Roman" w:cs="Times New Roman"/>
          <w:sz w:val="28"/>
          <w:szCs w:val="28"/>
          <w:lang w:val="uk-UA" w:eastAsia="uk-UA"/>
        </w:rPr>
        <w:t xml:space="preserve">було </w:t>
      </w:r>
      <w:r w:rsidRPr="00373042">
        <w:rPr>
          <w:rFonts w:ascii="Times New Roman" w:eastAsia="Calibri" w:hAnsi="Times New Roman" w:cs="Times New Roman"/>
          <w:sz w:val="28"/>
          <w:szCs w:val="28"/>
          <w:lang w:val="uk-UA" w:eastAsia="uk-UA"/>
        </w:rPr>
        <w:t>віднов</w:t>
      </w:r>
      <w:r w:rsidR="002A6CCB" w:rsidRPr="00373042">
        <w:rPr>
          <w:rFonts w:ascii="Times New Roman" w:eastAsia="Calibri" w:hAnsi="Times New Roman" w:cs="Times New Roman"/>
          <w:sz w:val="28"/>
          <w:szCs w:val="28"/>
          <w:lang w:val="uk-UA" w:eastAsia="uk-UA"/>
        </w:rPr>
        <w:t>лено</w:t>
      </w:r>
      <w:r w:rsidRPr="00373042">
        <w:rPr>
          <w:rFonts w:ascii="Times New Roman" w:eastAsia="Calibri" w:hAnsi="Times New Roman" w:cs="Times New Roman"/>
          <w:sz w:val="28"/>
          <w:szCs w:val="28"/>
          <w:lang w:val="uk-UA" w:eastAsia="uk-UA"/>
        </w:rPr>
        <w:t xml:space="preserve"> роботу майже усіх вуличних комітетів. Один орган самоорганізації населення - №5, залишився без керівного складу. Спроби відшукати серед мешканців бажаючих залишились марними</w:t>
      </w:r>
      <w:r w:rsidR="00750C76">
        <w:rPr>
          <w:rFonts w:ascii="Times New Roman" w:eastAsia="Calibri" w:hAnsi="Times New Roman" w:cs="Times New Roman"/>
          <w:sz w:val="28"/>
          <w:szCs w:val="28"/>
          <w:lang w:val="uk-UA" w:eastAsia="uk-UA"/>
        </w:rPr>
        <w:t>, т</w:t>
      </w:r>
      <w:r w:rsidRPr="00373042">
        <w:rPr>
          <w:rFonts w:ascii="Times New Roman" w:eastAsia="Calibri" w:hAnsi="Times New Roman" w:cs="Times New Roman"/>
          <w:sz w:val="28"/>
          <w:szCs w:val="28"/>
          <w:lang w:val="uk-UA" w:eastAsia="uk-UA"/>
        </w:rPr>
        <w:t xml:space="preserve">ому </w:t>
      </w:r>
      <w:r w:rsidR="006459E1">
        <w:rPr>
          <w:rFonts w:ascii="Times New Roman" w:eastAsia="Calibri" w:hAnsi="Times New Roman" w:cs="Times New Roman"/>
          <w:sz w:val="28"/>
          <w:szCs w:val="28"/>
          <w:lang w:val="uk-UA" w:eastAsia="uk-UA"/>
        </w:rPr>
        <w:t>прийнято рішення позбавити цей вуличний комітет делегованих повноважень (видача довідок і характеристик мешканцям) до обрання нового керівного складу</w:t>
      </w:r>
      <w:r w:rsidRPr="00373042">
        <w:rPr>
          <w:rFonts w:ascii="Times New Roman" w:eastAsia="Calibri" w:hAnsi="Times New Roman" w:cs="Times New Roman"/>
          <w:sz w:val="28"/>
          <w:szCs w:val="28"/>
          <w:lang w:val="uk-UA" w:eastAsia="uk-UA"/>
        </w:rPr>
        <w:t xml:space="preserve">. </w:t>
      </w:r>
    </w:p>
    <w:p w14:paraId="554DE65D" w14:textId="33F2CB0E" w:rsidR="005E4E3B" w:rsidRPr="00373042" w:rsidRDefault="00DC67A0" w:rsidP="005E4E3B">
      <w:pPr>
        <w:tabs>
          <w:tab w:val="left" w:pos="567"/>
        </w:tabs>
        <w:spacing w:line="240" w:lineRule="auto"/>
        <w:contextualSpacing/>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w:t>
      </w:r>
      <w:r w:rsidR="005E4E3B" w:rsidRPr="00373042">
        <w:rPr>
          <w:rFonts w:ascii="Times New Roman" w:eastAsia="Calibri" w:hAnsi="Times New Roman" w:cs="Times New Roman"/>
          <w:sz w:val="28"/>
          <w:szCs w:val="28"/>
          <w:lang w:val="uk-UA" w:eastAsia="uk-UA"/>
        </w:rPr>
        <w:t xml:space="preserve">роведено </w:t>
      </w:r>
      <w:r>
        <w:rPr>
          <w:rFonts w:ascii="Times New Roman" w:eastAsia="Calibri" w:hAnsi="Times New Roman" w:cs="Times New Roman"/>
          <w:sz w:val="28"/>
          <w:szCs w:val="28"/>
          <w:lang w:val="uk-UA" w:eastAsia="uk-UA"/>
        </w:rPr>
        <w:t>зустрічі керівників громади з</w:t>
      </w:r>
      <w:r w:rsidR="005E4E3B" w:rsidRPr="00373042">
        <w:rPr>
          <w:rFonts w:ascii="Times New Roman" w:eastAsia="Calibri" w:hAnsi="Times New Roman" w:cs="Times New Roman"/>
          <w:sz w:val="28"/>
          <w:szCs w:val="28"/>
          <w:lang w:val="uk-UA" w:eastAsia="uk-UA"/>
        </w:rPr>
        <w:t xml:space="preserve"> головами вуличних комітетів міста, </w:t>
      </w:r>
      <w:r>
        <w:rPr>
          <w:rFonts w:ascii="Times New Roman" w:eastAsia="Calibri" w:hAnsi="Times New Roman" w:cs="Times New Roman"/>
          <w:sz w:val="28"/>
          <w:szCs w:val="28"/>
          <w:lang w:val="uk-UA" w:eastAsia="uk-UA"/>
        </w:rPr>
        <w:t>активами старостатів</w:t>
      </w:r>
      <w:r w:rsidR="0009087F">
        <w:rPr>
          <w:rFonts w:ascii="Times New Roman" w:eastAsia="Calibri" w:hAnsi="Times New Roman" w:cs="Times New Roman"/>
          <w:sz w:val="28"/>
          <w:szCs w:val="28"/>
          <w:lang w:val="uk-UA" w:eastAsia="uk-UA"/>
        </w:rPr>
        <w:t xml:space="preserve">, </w:t>
      </w:r>
      <w:r w:rsidR="005E4E3B" w:rsidRPr="00373042">
        <w:rPr>
          <w:rFonts w:ascii="Times New Roman" w:eastAsia="Calibri" w:hAnsi="Times New Roman" w:cs="Times New Roman"/>
          <w:sz w:val="28"/>
          <w:szCs w:val="28"/>
          <w:lang w:val="uk-UA" w:eastAsia="uk-UA"/>
        </w:rPr>
        <w:t>на як</w:t>
      </w:r>
      <w:r w:rsidR="0009087F">
        <w:rPr>
          <w:rFonts w:ascii="Times New Roman" w:eastAsia="Calibri" w:hAnsi="Times New Roman" w:cs="Times New Roman"/>
          <w:sz w:val="28"/>
          <w:szCs w:val="28"/>
          <w:lang w:val="uk-UA" w:eastAsia="uk-UA"/>
        </w:rPr>
        <w:t>их</w:t>
      </w:r>
      <w:r w:rsidR="005E4E3B" w:rsidRPr="00373042">
        <w:rPr>
          <w:rFonts w:ascii="Times New Roman" w:eastAsia="Calibri" w:hAnsi="Times New Roman" w:cs="Times New Roman"/>
          <w:sz w:val="28"/>
          <w:szCs w:val="28"/>
          <w:lang w:val="uk-UA" w:eastAsia="uk-UA"/>
        </w:rPr>
        <w:t xml:space="preserve"> були висловлені критичні зауваження щодо діяльності комунальних підприємств, поліції, медичної сфери. </w:t>
      </w:r>
      <w:r w:rsidR="0054662A" w:rsidRPr="00373042">
        <w:rPr>
          <w:rFonts w:ascii="Times New Roman" w:eastAsia="Calibri" w:hAnsi="Times New Roman" w:cs="Times New Roman"/>
          <w:sz w:val="28"/>
          <w:szCs w:val="28"/>
          <w:lang w:val="uk-UA" w:eastAsia="uk-UA"/>
        </w:rPr>
        <w:t>П</w:t>
      </w:r>
      <w:r w:rsidR="005E4E3B" w:rsidRPr="00373042">
        <w:rPr>
          <w:rFonts w:ascii="Times New Roman" w:eastAsia="Calibri" w:hAnsi="Times New Roman" w:cs="Times New Roman"/>
          <w:sz w:val="28"/>
          <w:szCs w:val="28"/>
          <w:lang w:val="uk-UA" w:eastAsia="uk-UA"/>
        </w:rPr>
        <w:t>ідготовлено список цих зауважень і доручень керівництва, наданих під час наради</w:t>
      </w:r>
      <w:r w:rsidR="0054662A" w:rsidRPr="00373042">
        <w:rPr>
          <w:rFonts w:ascii="Times New Roman" w:eastAsia="Calibri" w:hAnsi="Times New Roman" w:cs="Times New Roman"/>
          <w:sz w:val="28"/>
          <w:szCs w:val="28"/>
          <w:lang w:val="uk-UA" w:eastAsia="uk-UA"/>
        </w:rPr>
        <w:t>, ве</w:t>
      </w:r>
      <w:r w:rsidR="005E4E3B" w:rsidRPr="00373042">
        <w:rPr>
          <w:rFonts w:ascii="Times New Roman" w:eastAsia="Calibri" w:hAnsi="Times New Roman" w:cs="Times New Roman"/>
          <w:sz w:val="28"/>
          <w:szCs w:val="28"/>
          <w:lang w:val="uk-UA" w:eastAsia="uk-UA"/>
        </w:rPr>
        <w:t xml:space="preserve">деться контроль за </w:t>
      </w:r>
      <w:r>
        <w:rPr>
          <w:rFonts w:ascii="Times New Roman" w:eastAsia="Calibri" w:hAnsi="Times New Roman" w:cs="Times New Roman"/>
          <w:sz w:val="28"/>
          <w:szCs w:val="28"/>
          <w:lang w:val="uk-UA" w:eastAsia="uk-UA"/>
        </w:rPr>
        <w:t>їх виконанням.</w:t>
      </w:r>
      <w:r w:rsidR="005E4E3B" w:rsidRPr="00373042">
        <w:rPr>
          <w:rFonts w:ascii="Times New Roman" w:eastAsia="Calibri" w:hAnsi="Times New Roman" w:cs="Times New Roman"/>
          <w:sz w:val="28"/>
          <w:szCs w:val="28"/>
          <w:lang w:val="uk-UA" w:eastAsia="uk-UA"/>
        </w:rPr>
        <w:t xml:space="preserve"> </w:t>
      </w:r>
    </w:p>
    <w:p w14:paraId="288B4F75" w14:textId="77777777" w:rsidR="005E4E3B" w:rsidRPr="00373042" w:rsidRDefault="005E4E3B" w:rsidP="005E4E3B">
      <w:pPr>
        <w:tabs>
          <w:tab w:val="left" w:pos="284"/>
        </w:tabs>
        <w:spacing w:line="240" w:lineRule="auto"/>
        <w:contextualSpacing/>
        <w:rPr>
          <w:rFonts w:ascii="Times New Roman" w:eastAsia="Calibri" w:hAnsi="Times New Roman" w:cs="Times New Roman"/>
          <w:sz w:val="28"/>
          <w:szCs w:val="28"/>
          <w:lang w:val="uk-UA" w:eastAsia="uk-UA"/>
        </w:rPr>
      </w:pPr>
      <w:r w:rsidRPr="00373042">
        <w:rPr>
          <w:rFonts w:ascii="Times New Roman" w:eastAsia="Calibri" w:hAnsi="Times New Roman" w:cs="Times New Roman"/>
          <w:sz w:val="28"/>
          <w:szCs w:val="28"/>
          <w:lang w:val="uk-UA" w:eastAsia="uk-UA"/>
        </w:rPr>
        <w:t>Чугуївськ</w:t>
      </w:r>
      <w:r w:rsidR="00246ADB" w:rsidRPr="00373042">
        <w:rPr>
          <w:rFonts w:ascii="Times New Roman" w:eastAsia="Calibri" w:hAnsi="Times New Roman" w:cs="Times New Roman"/>
          <w:sz w:val="28"/>
          <w:szCs w:val="28"/>
          <w:lang w:val="uk-UA" w:eastAsia="uk-UA"/>
        </w:rPr>
        <w:t>ою</w:t>
      </w:r>
      <w:r w:rsidRPr="00373042">
        <w:rPr>
          <w:rFonts w:ascii="Times New Roman" w:eastAsia="Calibri" w:hAnsi="Times New Roman" w:cs="Times New Roman"/>
          <w:sz w:val="28"/>
          <w:szCs w:val="28"/>
          <w:lang w:val="uk-UA" w:eastAsia="uk-UA"/>
        </w:rPr>
        <w:t xml:space="preserve"> міськ</w:t>
      </w:r>
      <w:r w:rsidR="00246ADB" w:rsidRPr="00373042">
        <w:rPr>
          <w:rFonts w:ascii="Times New Roman" w:eastAsia="Calibri" w:hAnsi="Times New Roman" w:cs="Times New Roman"/>
          <w:sz w:val="28"/>
          <w:szCs w:val="28"/>
          <w:lang w:val="uk-UA" w:eastAsia="uk-UA"/>
        </w:rPr>
        <w:t>ою</w:t>
      </w:r>
      <w:r w:rsidRPr="00373042">
        <w:rPr>
          <w:rFonts w:ascii="Times New Roman" w:eastAsia="Calibri" w:hAnsi="Times New Roman" w:cs="Times New Roman"/>
          <w:sz w:val="28"/>
          <w:szCs w:val="28"/>
          <w:lang w:val="uk-UA" w:eastAsia="uk-UA"/>
        </w:rPr>
        <w:t xml:space="preserve"> рад</w:t>
      </w:r>
      <w:r w:rsidR="00246ADB" w:rsidRPr="00373042">
        <w:rPr>
          <w:rFonts w:ascii="Times New Roman" w:eastAsia="Calibri" w:hAnsi="Times New Roman" w:cs="Times New Roman"/>
          <w:sz w:val="28"/>
          <w:szCs w:val="28"/>
          <w:lang w:val="uk-UA" w:eastAsia="uk-UA"/>
        </w:rPr>
        <w:t>ою</w:t>
      </w:r>
      <w:r w:rsidRPr="00373042">
        <w:rPr>
          <w:rFonts w:ascii="Times New Roman" w:eastAsia="Calibri" w:hAnsi="Times New Roman" w:cs="Times New Roman"/>
          <w:sz w:val="28"/>
          <w:szCs w:val="28"/>
          <w:lang w:val="uk-UA" w:eastAsia="uk-UA"/>
        </w:rPr>
        <w:t>, військов</w:t>
      </w:r>
      <w:r w:rsidR="00246ADB" w:rsidRPr="00373042">
        <w:rPr>
          <w:rFonts w:ascii="Times New Roman" w:eastAsia="Calibri" w:hAnsi="Times New Roman" w:cs="Times New Roman"/>
          <w:sz w:val="28"/>
          <w:szCs w:val="28"/>
          <w:lang w:val="uk-UA" w:eastAsia="uk-UA"/>
        </w:rPr>
        <w:t>ою</w:t>
      </w:r>
      <w:r w:rsidRPr="00373042">
        <w:rPr>
          <w:rFonts w:ascii="Times New Roman" w:eastAsia="Calibri" w:hAnsi="Times New Roman" w:cs="Times New Roman"/>
          <w:sz w:val="28"/>
          <w:szCs w:val="28"/>
          <w:lang w:val="uk-UA" w:eastAsia="uk-UA"/>
        </w:rPr>
        <w:t xml:space="preserve"> адміністраці</w:t>
      </w:r>
      <w:r w:rsidR="00246ADB" w:rsidRPr="00373042">
        <w:rPr>
          <w:rFonts w:ascii="Times New Roman" w:eastAsia="Calibri" w:hAnsi="Times New Roman" w:cs="Times New Roman"/>
          <w:sz w:val="28"/>
          <w:szCs w:val="28"/>
          <w:lang w:val="uk-UA" w:eastAsia="uk-UA"/>
        </w:rPr>
        <w:t>єю</w:t>
      </w:r>
      <w:r w:rsidRPr="00373042">
        <w:rPr>
          <w:rFonts w:ascii="Times New Roman" w:eastAsia="Calibri" w:hAnsi="Times New Roman" w:cs="Times New Roman"/>
          <w:sz w:val="28"/>
          <w:szCs w:val="28"/>
          <w:lang w:val="uk-UA" w:eastAsia="uk-UA"/>
        </w:rPr>
        <w:t xml:space="preserve"> </w:t>
      </w:r>
      <w:r w:rsidR="00246ADB" w:rsidRPr="00373042">
        <w:rPr>
          <w:rFonts w:ascii="Times New Roman" w:eastAsia="Calibri" w:hAnsi="Times New Roman" w:cs="Times New Roman"/>
          <w:sz w:val="28"/>
          <w:szCs w:val="28"/>
          <w:lang w:val="uk-UA" w:eastAsia="uk-UA"/>
        </w:rPr>
        <w:t>забезпечено</w:t>
      </w:r>
      <w:r w:rsidRPr="00373042">
        <w:rPr>
          <w:rFonts w:ascii="Times New Roman" w:eastAsia="Calibri" w:hAnsi="Times New Roman" w:cs="Times New Roman"/>
          <w:sz w:val="28"/>
          <w:szCs w:val="28"/>
          <w:lang w:val="uk-UA" w:eastAsia="uk-UA"/>
        </w:rPr>
        <w:t xml:space="preserve"> інформування жителів територіальної громади про стан справ  в громаді.</w:t>
      </w:r>
      <w:r w:rsidRPr="00373042">
        <w:rPr>
          <w:lang w:val="uk-UA"/>
        </w:rPr>
        <w:t xml:space="preserve"> </w:t>
      </w:r>
      <w:r w:rsidRPr="00373042">
        <w:rPr>
          <w:rFonts w:ascii="Times New Roman" w:eastAsia="Calibri" w:hAnsi="Times New Roman" w:cs="Times New Roman"/>
          <w:sz w:val="28"/>
          <w:szCs w:val="28"/>
          <w:lang w:val="uk-UA" w:eastAsia="uk-UA"/>
        </w:rPr>
        <w:t xml:space="preserve"> Публікації про діяльність Чугуївської міської військової адміністрації та міської ради, виконавчих органів також  висвітлювалися через соцмережі Facebook, Телеграм, через створені різноманітні групи мікрорайонів та  міста у месенджерах.  З початку року було розпочато роботу на новому офіційному веб-сайті Чугуївської міської ради, а також на сайті Чугуївської міської військової адміністрації</w:t>
      </w:r>
      <w:r w:rsidR="00246ADB" w:rsidRPr="00373042">
        <w:rPr>
          <w:rFonts w:ascii="Times New Roman" w:eastAsia="Calibri" w:hAnsi="Times New Roman" w:cs="Times New Roman"/>
          <w:sz w:val="28"/>
          <w:szCs w:val="28"/>
          <w:lang w:val="uk-UA" w:eastAsia="uk-UA"/>
        </w:rPr>
        <w:t xml:space="preserve">, які </w:t>
      </w:r>
      <w:r w:rsidRPr="00373042">
        <w:rPr>
          <w:rFonts w:ascii="Times New Roman" w:eastAsia="Calibri" w:hAnsi="Times New Roman" w:cs="Times New Roman"/>
          <w:sz w:val="28"/>
          <w:szCs w:val="28"/>
          <w:lang w:val="uk-UA" w:eastAsia="uk-UA"/>
        </w:rPr>
        <w:t>постійно наповн</w:t>
      </w:r>
      <w:r w:rsidR="00246ADB" w:rsidRPr="00373042">
        <w:rPr>
          <w:rFonts w:ascii="Times New Roman" w:eastAsia="Calibri" w:hAnsi="Times New Roman" w:cs="Times New Roman"/>
          <w:sz w:val="28"/>
          <w:szCs w:val="28"/>
          <w:lang w:val="uk-UA" w:eastAsia="uk-UA"/>
        </w:rPr>
        <w:t>ювалися</w:t>
      </w:r>
      <w:r w:rsidRPr="00373042">
        <w:rPr>
          <w:rFonts w:ascii="Times New Roman" w:eastAsia="Calibri" w:hAnsi="Times New Roman" w:cs="Times New Roman"/>
          <w:sz w:val="28"/>
          <w:szCs w:val="28"/>
          <w:lang w:val="uk-UA" w:eastAsia="uk-UA"/>
        </w:rPr>
        <w:t xml:space="preserve"> відповідними розділами та корисною інформацією для мешканців.</w:t>
      </w:r>
    </w:p>
    <w:p w14:paraId="037414E6" w14:textId="77777777" w:rsidR="003A75B1" w:rsidRPr="00373042" w:rsidRDefault="003A75B1" w:rsidP="003A75B1">
      <w:pPr>
        <w:tabs>
          <w:tab w:val="left" w:pos="284"/>
        </w:tabs>
        <w:spacing w:line="240" w:lineRule="auto"/>
        <w:contextualSpacing/>
        <w:rPr>
          <w:rFonts w:ascii="Times New Roman" w:eastAsia="Calibri" w:hAnsi="Times New Roman" w:cs="Times New Roman"/>
          <w:bCs/>
          <w:sz w:val="28"/>
          <w:szCs w:val="28"/>
          <w:lang w:val="uk-UA" w:eastAsia="uk-UA"/>
        </w:rPr>
      </w:pPr>
      <w:r w:rsidRPr="00373042">
        <w:rPr>
          <w:rFonts w:ascii="Times New Roman" w:eastAsia="Calibri" w:hAnsi="Times New Roman" w:cs="Times New Roman"/>
          <w:bCs/>
          <w:sz w:val="28"/>
          <w:szCs w:val="28"/>
          <w:lang w:val="uk-UA" w:eastAsia="uk-UA"/>
        </w:rPr>
        <w:t>Важливою складовою у забезпеченні активної участі мешканців територіальної громади  у формуванні та реалізації державної, регіональної та місцевої політики є впровадження дієвого механізму зворотнього зв’язку з населенням та залучення його до вирішення суспільних питань. Показником цієї роботи перш за все є організація роботи зі зверненнями громадян у громаді, особливо в умовах воєнного стану.</w:t>
      </w:r>
    </w:p>
    <w:p w14:paraId="1752636B" w14:textId="77777777" w:rsidR="00BD7DA4" w:rsidRPr="00373042" w:rsidRDefault="00BD7DA4" w:rsidP="00BD7DA4">
      <w:pPr>
        <w:tabs>
          <w:tab w:val="left" w:pos="284"/>
        </w:tabs>
        <w:spacing w:line="240" w:lineRule="auto"/>
        <w:contextualSpacing/>
        <w:rPr>
          <w:rFonts w:ascii="Times New Roman" w:eastAsia="Calibri" w:hAnsi="Times New Roman" w:cs="Times New Roman"/>
          <w:sz w:val="28"/>
          <w:szCs w:val="28"/>
          <w:lang w:val="uk-UA" w:eastAsia="uk-UA"/>
        </w:rPr>
      </w:pPr>
      <w:r w:rsidRPr="00373042">
        <w:rPr>
          <w:rFonts w:ascii="Times New Roman" w:eastAsia="Times New Roman" w:hAnsi="Times New Roman" w:cs="Times New Roman"/>
          <w:sz w:val="28"/>
          <w:szCs w:val="28"/>
          <w:lang w:val="uk-UA"/>
        </w:rPr>
        <w:t>Щодня приймаються письмові та усні звернення і надаються інформаційно-консультативні послуги як особисто, так і за телефоном.</w:t>
      </w:r>
      <w:r w:rsidRPr="00373042">
        <w:rPr>
          <w:rFonts w:ascii="Times New Roman" w:eastAsia="Calibri" w:hAnsi="Times New Roman" w:cs="Times New Roman"/>
          <w:sz w:val="28"/>
          <w:szCs w:val="28"/>
          <w:lang w:val="uk-UA" w:eastAsia="uk-UA"/>
        </w:rPr>
        <w:t xml:space="preserve"> Всього з різних джерел надходження за звітний період розглянуто 6429 звернень громадян з різних питань життєдіяльності, а також </w:t>
      </w:r>
      <w:r w:rsidRPr="00373042">
        <w:rPr>
          <w:rFonts w:ascii="Times New Roman" w:eastAsia="Times New Roman" w:hAnsi="Times New Roman" w:cs="Times New Roman"/>
          <w:sz w:val="28"/>
          <w:szCs w:val="28"/>
          <w:lang w:val="uk-UA"/>
        </w:rPr>
        <w:t>працював цілодобово «Єдиний міський диспетчерський пункт», через який звернулись для вирішення комунальних питань 1444 мешканця</w:t>
      </w:r>
      <w:r w:rsidRPr="00373042">
        <w:rPr>
          <w:rFonts w:ascii="Times New Roman" w:eastAsia="Calibri" w:hAnsi="Times New Roman" w:cs="Times New Roman"/>
          <w:sz w:val="28"/>
          <w:szCs w:val="28"/>
          <w:lang w:val="uk-UA" w:eastAsia="uk-UA"/>
        </w:rPr>
        <w:t>. Особлива увага приділялася особистому спілкуванню з кожним заявником, з’ясуванню причин виникнення та пошуку шляхів вирішення проблем. Більшість звернень громадян вирішені позитивно.</w:t>
      </w:r>
    </w:p>
    <w:p w14:paraId="3BDC851A" w14:textId="77777777" w:rsidR="006A38F1" w:rsidRPr="00373042" w:rsidRDefault="006A38F1" w:rsidP="006A38F1">
      <w:pPr>
        <w:tabs>
          <w:tab w:val="left" w:pos="4253"/>
        </w:tabs>
        <w:spacing w:line="240" w:lineRule="auto"/>
        <w:ind w:firstLine="4678"/>
        <w:contextualSpacing/>
        <w:rPr>
          <w:rFonts w:ascii="Times New Roman" w:eastAsia="Calibri" w:hAnsi="Times New Roman" w:cs="Times New Roman"/>
          <w:b/>
          <w:i/>
          <w:sz w:val="32"/>
          <w:szCs w:val="32"/>
          <w:shd w:val="clear" w:color="auto" w:fill="FFFFFF"/>
          <w:lang w:val="uk-UA"/>
        </w:rPr>
      </w:pPr>
      <w:r w:rsidRPr="00373042">
        <w:rPr>
          <w:rFonts w:ascii="Times New Roman" w:eastAsia="Calibri" w:hAnsi="Times New Roman" w:cs="Times New Roman"/>
          <w:b/>
          <w:i/>
          <w:sz w:val="32"/>
          <w:szCs w:val="32"/>
          <w:shd w:val="clear" w:color="auto" w:fill="FFFFFF"/>
          <w:lang w:val="uk-UA"/>
        </w:rPr>
        <w:t>СТАРОСТИНСЬКІ ОКРУГИ</w:t>
      </w:r>
    </w:p>
    <w:p w14:paraId="15EB1755" w14:textId="77777777" w:rsidR="00715DF7" w:rsidRPr="00373042" w:rsidRDefault="00715DF7" w:rsidP="006A38F1">
      <w:pPr>
        <w:spacing w:line="240" w:lineRule="auto"/>
        <w:ind w:firstLine="4820"/>
        <w:contextualSpacing/>
        <w:rPr>
          <w:rFonts w:ascii="Times New Roman" w:eastAsia="Calibri" w:hAnsi="Times New Roman" w:cs="Times New Roman"/>
          <w:i/>
          <w:sz w:val="28"/>
          <w:szCs w:val="28"/>
          <w:shd w:val="clear" w:color="auto" w:fill="FFFFFF"/>
          <w:lang w:val="uk-UA"/>
        </w:rPr>
      </w:pPr>
    </w:p>
    <w:p w14:paraId="76EAC608" w14:textId="2D4C8D46" w:rsidR="00715DF7" w:rsidRPr="00373042" w:rsidRDefault="00A04AB5" w:rsidP="00715DF7">
      <w:pPr>
        <w:spacing w:line="240" w:lineRule="auto"/>
        <w:ind w:firstLine="709"/>
        <w:rPr>
          <w:rFonts w:ascii="Arial" w:eastAsia="Calibri" w:hAnsi="Arial" w:cs="Arial"/>
          <w:shd w:val="clear" w:color="auto" w:fill="FFFFFF"/>
          <w:lang w:val="uk-UA"/>
        </w:rPr>
      </w:pPr>
      <w:r w:rsidRPr="00373042">
        <w:rPr>
          <w:rFonts w:ascii="Times New Roman" w:eastAsia="Calibri" w:hAnsi="Times New Roman" w:cs="Times New Roman"/>
          <w:sz w:val="28"/>
          <w:szCs w:val="28"/>
          <w:lang w:val="uk-UA"/>
        </w:rPr>
        <w:t>Забезпечення ефективної управлінської системи та взаємодії для сталого функціонування старостинських округів громади, особливо п</w:t>
      </w:r>
      <w:r w:rsidR="00715DF7" w:rsidRPr="00373042">
        <w:rPr>
          <w:rFonts w:ascii="Times New Roman" w:eastAsia="Calibri" w:hAnsi="Times New Roman" w:cs="Times New Roman"/>
          <w:sz w:val="28"/>
          <w:szCs w:val="28"/>
          <w:lang w:val="uk-UA"/>
        </w:rPr>
        <w:t xml:space="preserve">ід час </w:t>
      </w:r>
      <w:r w:rsidR="00715DF7" w:rsidRPr="00373042">
        <w:rPr>
          <w:rFonts w:ascii="Times New Roman" w:eastAsia="Calibri" w:hAnsi="Times New Roman" w:cs="Times New Roman"/>
          <w:sz w:val="28"/>
          <w:szCs w:val="28"/>
          <w:lang w:val="uk-UA"/>
        </w:rPr>
        <w:lastRenderedPageBreak/>
        <w:t xml:space="preserve">дії воєнного стану </w:t>
      </w:r>
      <w:r w:rsidRPr="00373042">
        <w:rPr>
          <w:rFonts w:ascii="Times New Roman" w:eastAsia="Calibri" w:hAnsi="Times New Roman" w:cs="Times New Roman"/>
          <w:sz w:val="28"/>
          <w:szCs w:val="28"/>
          <w:lang w:val="uk-UA"/>
        </w:rPr>
        <w:t xml:space="preserve">– це вкрай </w:t>
      </w:r>
      <w:r w:rsidR="00715DF7" w:rsidRPr="00373042">
        <w:rPr>
          <w:rFonts w:ascii="Times New Roman" w:eastAsia="Calibri" w:hAnsi="Times New Roman" w:cs="Times New Roman"/>
          <w:sz w:val="28"/>
          <w:szCs w:val="28"/>
          <w:lang w:val="uk-UA"/>
        </w:rPr>
        <w:t>важлив</w:t>
      </w:r>
      <w:r w:rsidRPr="00373042">
        <w:rPr>
          <w:rFonts w:ascii="Times New Roman" w:eastAsia="Calibri" w:hAnsi="Times New Roman" w:cs="Times New Roman"/>
          <w:sz w:val="28"/>
          <w:szCs w:val="28"/>
          <w:lang w:val="uk-UA"/>
        </w:rPr>
        <w:t xml:space="preserve">е питання </w:t>
      </w:r>
      <w:r w:rsidR="00715DF7" w:rsidRPr="00373042">
        <w:rPr>
          <w:rFonts w:ascii="Times New Roman" w:eastAsia="Calibri" w:hAnsi="Times New Roman" w:cs="Times New Roman"/>
          <w:sz w:val="28"/>
          <w:szCs w:val="28"/>
          <w:lang w:val="uk-UA"/>
        </w:rPr>
        <w:t xml:space="preserve"> для мене особисто та моїх заступників</w:t>
      </w:r>
      <w:r w:rsidRPr="00373042">
        <w:rPr>
          <w:rFonts w:ascii="Times New Roman" w:eastAsia="Calibri" w:hAnsi="Times New Roman" w:cs="Times New Roman"/>
          <w:sz w:val="28"/>
          <w:szCs w:val="28"/>
          <w:lang w:val="uk-UA"/>
        </w:rPr>
        <w:t>.</w:t>
      </w:r>
      <w:r w:rsidR="00715DF7"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uk-UA"/>
        </w:rPr>
        <w:t>Д</w:t>
      </w:r>
      <w:r w:rsidRPr="00373042">
        <w:rPr>
          <w:rFonts w:ascii="Times New Roman" w:eastAsia="Calibri" w:hAnsi="Times New Roman" w:cs="Times New Roman"/>
          <w:sz w:val="28"/>
          <w:szCs w:val="28"/>
        </w:rPr>
        <w:t xml:space="preserve">о 4-х старостинських округів </w:t>
      </w:r>
      <w:r w:rsidRPr="00373042">
        <w:rPr>
          <w:rFonts w:ascii="Times New Roman" w:eastAsia="Calibri" w:hAnsi="Times New Roman" w:cs="Times New Roman"/>
          <w:sz w:val="28"/>
          <w:szCs w:val="28"/>
          <w:lang w:val="uk-UA"/>
        </w:rPr>
        <w:t>нашої</w:t>
      </w:r>
      <w:r w:rsidRPr="00373042">
        <w:rPr>
          <w:rFonts w:ascii="Times New Roman" w:eastAsia="Calibri" w:hAnsi="Times New Roman" w:cs="Times New Roman"/>
          <w:sz w:val="28"/>
          <w:szCs w:val="28"/>
        </w:rPr>
        <w:t xml:space="preserve"> грома</w:t>
      </w:r>
      <w:r w:rsidRPr="00373042">
        <w:rPr>
          <w:rFonts w:ascii="Times New Roman" w:eastAsia="Calibri" w:hAnsi="Times New Roman" w:cs="Times New Roman"/>
          <w:sz w:val="28"/>
          <w:szCs w:val="28"/>
          <w:lang w:val="uk-UA"/>
        </w:rPr>
        <w:t xml:space="preserve">ди входять </w:t>
      </w:r>
      <w:r w:rsidR="002D1882" w:rsidRPr="00373042">
        <w:rPr>
          <w:rFonts w:ascii="Times New Roman" w:eastAsia="Calibri" w:hAnsi="Times New Roman" w:cs="Times New Roman"/>
          <w:sz w:val="28"/>
          <w:szCs w:val="28"/>
        </w:rPr>
        <w:t xml:space="preserve"> </w:t>
      </w:r>
      <w:r w:rsidRPr="00373042">
        <w:rPr>
          <w:rFonts w:ascii="Times New Roman" w:eastAsia="Calibri" w:hAnsi="Times New Roman" w:cs="Times New Roman"/>
          <w:sz w:val="28"/>
          <w:szCs w:val="28"/>
          <w:lang w:val="uk-UA"/>
        </w:rPr>
        <w:t xml:space="preserve">шість </w:t>
      </w:r>
      <w:r w:rsidRPr="00373042">
        <w:rPr>
          <w:rFonts w:ascii="Times New Roman" w:eastAsia="Calibri" w:hAnsi="Times New Roman" w:cs="Times New Roman"/>
          <w:sz w:val="28"/>
          <w:szCs w:val="28"/>
        </w:rPr>
        <w:t xml:space="preserve">населених пунктів, </w:t>
      </w:r>
      <w:r w:rsidR="002D1882" w:rsidRPr="00373042">
        <w:rPr>
          <w:rFonts w:ascii="Times New Roman" w:eastAsia="Calibri" w:hAnsi="Times New Roman" w:cs="Times New Roman"/>
          <w:sz w:val="28"/>
          <w:szCs w:val="28"/>
          <w:lang w:val="uk-UA"/>
        </w:rPr>
        <w:t xml:space="preserve">в яких на цей час проживає </w:t>
      </w:r>
      <w:r w:rsidR="00DC6F08">
        <w:rPr>
          <w:rFonts w:ascii="Times New Roman" w:eastAsia="Calibri" w:hAnsi="Times New Roman" w:cs="Times New Roman"/>
          <w:sz w:val="28"/>
          <w:szCs w:val="28"/>
          <w:lang w:val="uk-UA"/>
        </w:rPr>
        <w:t>9273</w:t>
      </w:r>
      <w:r w:rsidRPr="00373042">
        <w:rPr>
          <w:rFonts w:ascii="Times New Roman" w:eastAsia="Calibri" w:hAnsi="Times New Roman" w:cs="Times New Roman"/>
          <w:sz w:val="28"/>
          <w:szCs w:val="28"/>
        </w:rPr>
        <w:t xml:space="preserve"> </w:t>
      </w:r>
      <w:r w:rsidR="002D1882" w:rsidRPr="00373042">
        <w:rPr>
          <w:rFonts w:ascii="Times New Roman" w:eastAsia="Calibri" w:hAnsi="Times New Roman" w:cs="Times New Roman"/>
          <w:sz w:val="28"/>
          <w:szCs w:val="28"/>
          <w:lang w:val="uk-UA"/>
        </w:rPr>
        <w:t>м</w:t>
      </w:r>
      <w:r w:rsidRPr="00373042">
        <w:rPr>
          <w:rFonts w:ascii="Times New Roman" w:eastAsia="Calibri" w:hAnsi="Times New Roman" w:cs="Times New Roman"/>
          <w:sz w:val="28"/>
          <w:szCs w:val="28"/>
        </w:rPr>
        <w:t>ешканц</w:t>
      </w:r>
      <w:r w:rsidR="002D1882" w:rsidRPr="00373042">
        <w:rPr>
          <w:rFonts w:ascii="Times New Roman" w:eastAsia="Calibri" w:hAnsi="Times New Roman" w:cs="Times New Roman"/>
          <w:sz w:val="28"/>
          <w:szCs w:val="28"/>
          <w:lang w:val="uk-UA"/>
        </w:rPr>
        <w:t>ів</w:t>
      </w:r>
      <w:r w:rsidRPr="00373042">
        <w:rPr>
          <w:rFonts w:ascii="Times New Roman" w:eastAsia="Calibri" w:hAnsi="Times New Roman" w:cs="Times New Roman"/>
          <w:sz w:val="28"/>
          <w:szCs w:val="28"/>
        </w:rPr>
        <w:t xml:space="preserve"> </w:t>
      </w:r>
      <w:r w:rsidRPr="00373042">
        <w:rPr>
          <w:rFonts w:ascii="Times New Roman" w:eastAsia="Calibri" w:hAnsi="Times New Roman" w:cs="Times New Roman"/>
          <w:sz w:val="28"/>
          <w:szCs w:val="28"/>
          <w:lang w:val="uk-UA"/>
        </w:rPr>
        <w:t>та внутрішньо переміщен</w:t>
      </w:r>
      <w:r w:rsidR="002D1882" w:rsidRPr="00373042">
        <w:rPr>
          <w:rFonts w:ascii="Times New Roman" w:eastAsia="Calibri" w:hAnsi="Times New Roman" w:cs="Times New Roman"/>
          <w:sz w:val="28"/>
          <w:szCs w:val="28"/>
          <w:lang w:val="uk-UA"/>
        </w:rPr>
        <w:t>их</w:t>
      </w:r>
      <w:r w:rsidRPr="00373042">
        <w:rPr>
          <w:rFonts w:ascii="Times New Roman" w:eastAsia="Calibri" w:hAnsi="Times New Roman" w:cs="Times New Roman"/>
          <w:sz w:val="28"/>
          <w:szCs w:val="28"/>
          <w:lang w:val="uk-UA"/>
        </w:rPr>
        <w:t xml:space="preserve"> ос</w:t>
      </w:r>
      <w:r w:rsidR="002D1882" w:rsidRPr="00373042">
        <w:rPr>
          <w:rFonts w:ascii="Times New Roman" w:eastAsia="Calibri" w:hAnsi="Times New Roman" w:cs="Times New Roman"/>
          <w:sz w:val="28"/>
          <w:szCs w:val="28"/>
          <w:lang w:val="uk-UA"/>
        </w:rPr>
        <w:t>і</w:t>
      </w:r>
      <w:r w:rsidRPr="00373042">
        <w:rPr>
          <w:rFonts w:ascii="Times New Roman" w:eastAsia="Calibri" w:hAnsi="Times New Roman" w:cs="Times New Roman"/>
          <w:sz w:val="28"/>
          <w:szCs w:val="28"/>
          <w:lang w:val="uk-UA"/>
        </w:rPr>
        <w:t>б</w:t>
      </w:r>
      <w:r w:rsidR="002D1882" w:rsidRPr="00373042">
        <w:rPr>
          <w:rFonts w:ascii="Times New Roman" w:eastAsia="Calibri" w:hAnsi="Times New Roman" w:cs="Times New Roman"/>
          <w:sz w:val="28"/>
          <w:szCs w:val="28"/>
          <w:lang w:val="uk-UA"/>
        </w:rPr>
        <w:t>.</w:t>
      </w:r>
    </w:p>
    <w:p w14:paraId="27BC1CEA" w14:textId="77777777" w:rsidR="002D1882" w:rsidRPr="00373042" w:rsidRDefault="00715DF7" w:rsidP="002D1882">
      <w:pPr>
        <w:spacing w:line="240" w:lineRule="auto"/>
        <w:ind w:firstLine="0"/>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w:t>
      </w:r>
      <w:r w:rsidR="00A04AB5" w:rsidRPr="00373042">
        <w:rPr>
          <w:rFonts w:ascii="Times New Roman" w:eastAsia="Calibri" w:hAnsi="Times New Roman" w:cs="Times New Roman"/>
          <w:sz w:val="28"/>
          <w:szCs w:val="28"/>
          <w:lang w:val="uk-UA"/>
        </w:rPr>
        <w:t>С</w:t>
      </w:r>
      <w:r w:rsidR="00A04AB5" w:rsidRPr="00373042">
        <w:rPr>
          <w:rFonts w:ascii="Times New Roman" w:eastAsia="Calibri" w:hAnsi="Times New Roman" w:cs="Times New Roman"/>
          <w:sz w:val="28"/>
          <w:szCs w:val="28"/>
        </w:rPr>
        <w:t>тарост</w:t>
      </w:r>
      <w:r w:rsidR="00A04AB5" w:rsidRPr="00373042">
        <w:rPr>
          <w:rFonts w:ascii="Times New Roman" w:eastAsia="Calibri" w:hAnsi="Times New Roman" w:cs="Times New Roman"/>
          <w:sz w:val="28"/>
          <w:szCs w:val="28"/>
          <w:lang w:val="uk-UA"/>
        </w:rPr>
        <w:t>и є тими посадовими особами</w:t>
      </w:r>
      <w:r w:rsidR="002D1882" w:rsidRPr="00373042">
        <w:rPr>
          <w:rFonts w:ascii="Times New Roman" w:eastAsia="Calibri" w:hAnsi="Times New Roman" w:cs="Times New Roman"/>
          <w:sz w:val="28"/>
          <w:szCs w:val="28"/>
          <w:lang w:val="uk-UA"/>
        </w:rPr>
        <w:t xml:space="preserve"> міської ради</w:t>
      </w:r>
      <w:r w:rsidR="00A04AB5" w:rsidRPr="00373042">
        <w:rPr>
          <w:rFonts w:ascii="Times New Roman" w:eastAsia="Calibri" w:hAnsi="Times New Roman" w:cs="Times New Roman"/>
          <w:sz w:val="28"/>
          <w:szCs w:val="28"/>
          <w:lang w:val="uk-UA"/>
        </w:rPr>
        <w:t xml:space="preserve">, які </w:t>
      </w:r>
      <w:r w:rsidR="002D1882" w:rsidRPr="00373042">
        <w:rPr>
          <w:rFonts w:ascii="Times New Roman" w:eastAsia="Calibri" w:hAnsi="Times New Roman" w:cs="Times New Roman"/>
          <w:sz w:val="28"/>
          <w:szCs w:val="28"/>
          <w:lang w:val="uk-UA"/>
        </w:rPr>
        <w:t xml:space="preserve">фактично стали для жителів старостинських округів реальним джерелом інформації та дієвої допомоги. </w:t>
      </w:r>
    </w:p>
    <w:p w14:paraId="76AE0828" w14:textId="21BA59A1" w:rsidR="002D1882" w:rsidRPr="00373042" w:rsidRDefault="00F12829" w:rsidP="002D1882">
      <w:pPr>
        <w:spacing w:line="240" w:lineRule="auto"/>
        <w:ind w:firstLine="709"/>
        <w:contextualSpacing/>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Протягом року у</w:t>
      </w:r>
      <w:r w:rsidR="006A38F1" w:rsidRPr="00373042">
        <w:rPr>
          <w:rFonts w:ascii="Times New Roman" w:eastAsia="Calibri" w:hAnsi="Times New Roman" w:cs="Times New Roman"/>
          <w:sz w:val="28"/>
          <w:szCs w:val="28"/>
          <w:lang w:val="uk-UA"/>
        </w:rPr>
        <w:t>сі питання життєдіяльності</w:t>
      </w:r>
      <w:r w:rsidR="002D1882" w:rsidRPr="00373042">
        <w:rPr>
          <w:rFonts w:ascii="Times New Roman" w:eastAsia="Calibri" w:hAnsi="Times New Roman" w:cs="Times New Roman"/>
          <w:sz w:val="28"/>
          <w:szCs w:val="28"/>
          <w:lang w:val="uk-UA"/>
        </w:rPr>
        <w:t xml:space="preserve"> у населених пунктах, благоустрій, забезпечення комунальними послугами</w:t>
      </w:r>
      <w:r w:rsidR="006A38F1" w:rsidRPr="00373042">
        <w:rPr>
          <w:rFonts w:ascii="Times New Roman" w:eastAsia="Calibri" w:hAnsi="Times New Roman" w:cs="Times New Roman"/>
          <w:sz w:val="28"/>
          <w:szCs w:val="28"/>
          <w:lang w:val="uk-UA"/>
        </w:rPr>
        <w:t xml:space="preserve">, </w:t>
      </w:r>
      <w:r w:rsidR="002D1882" w:rsidRPr="00373042">
        <w:rPr>
          <w:rFonts w:ascii="Times New Roman" w:eastAsia="Calibri" w:hAnsi="Times New Roman" w:cs="Times New Roman"/>
          <w:sz w:val="28"/>
          <w:szCs w:val="28"/>
          <w:lang w:val="uk-UA"/>
        </w:rPr>
        <w:t>своєчасне вивезення твердих побутових відходів,</w:t>
      </w:r>
      <w:r w:rsidR="006A38F1" w:rsidRPr="00373042">
        <w:rPr>
          <w:rFonts w:ascii="Times New Roman" w:eastAsia="Calibri" w:hAnsi="Times New Roman" w:cs="Times New Roman"/>
          <w:sz w:val="28"/>
          <w:szCs w:val="28"/>
          <w:lang w:val="uk-UA"/>
        </w:rPr>
        <w:t xml:space="preserve"> підтримка та допомога сім’ям з дітьми, з інвалідами, одинокими громадянами,  надання адміністративних послуг, ро</w:t>
      </w:r>
      <w:r w:rsidR="002D1882" w:rsidRPr="00373042">
        <w:rPr>
          <w:rFonts w:ascii="Times New Roman" w:eastAsia="Calibri" w:hAnsi="Times New Roman" w:cs="Times New Roman"/>
          <w:sz w:val="28"/>
          <w:szCs w:val="28"/>
          <w:lang w:val="uk-UA"/>
        </w:rPr>
        <w:t>бота з</w:t>
      </w:r>
      <w:r w:rsidR="006A38F1" w:rsidRPr="00373042">
        <w:rPr>
          <w:rFonts w:ascii="Times New Roman" w:eastAsia="Calibri" w:hAnsi="Times New Roman" w:cs="Times New Roman"/>
          <w:sz w:val="28"/>
          <w:szCs w:val="28"/>
          <w:lang w:val="uk-UA"/>
        </w:rPr>
        <w:t xml:space="preserve"> внутрішньо переміщени</w:t>
      </w:r>
      <w:r w:rsidR="002D1882" w:rsidRPr="00373042">
        <w:rPr>
          <w:rFonts w:ascii="Times New Roman" w:eastAsia="Calibri" w:hAnsi="Times New Roman" w:cs="Times New Roman"/>
          <w:sz w:val="28"/>
          <w:szCs w:val="28"/>
          <w:lang w:val="uk-UA"/>
        </w:rPr>
        <w:t>ми</w:t>
      </w:r>
      <w:r w:rsidR="006A38F1" w:rsidRPr="00373042">
        <w:rPr>
          <w:rFonts w:ascii="Times New Roman" w:eastAsia="Calibri" w:hAnsi="Times New Roman" w:cs="Times New Roman"/>
          <w:sz w:val="28"/>
          <w:szCs w:val="28"/>
          <w:lang w:val="uk-UA"/>
        </w:rPr>
        <w:t xml:space="preserve"> ос</w:t>
      </w:r>
      <w:r w:rsidR="002D1882" w:rsidRPr="00373042">
        <w:rPr>
          <w:rFonts w:ascii="Times New Roman" w:eastAsia="Calibri" w:hAnsi="Times New Roman" w:cs="Times New Roman"/>
          <w:sz w:val="28"/>
          <w:szCs w:val="28"/>
          <w:lang w:val="uk-UA"/>
        </w:rPr>
        <w:t>о</w:t>
      </w:r>
      <w:r w:rsidR="006A38F1" w:rsidRPr="00373042">
        <w:rPr>
          <w:rFonts w:ascii="Times New Roman" w:eastAsia="Calibri" w:hAnsi="Times New Roman" w:cs="Times New Roman"/>
          <w:sz w:val="28"/>
          <w:szCs w:val="28"/>
          <w:lang w:val="uk-UA"/>
        </w:rPr>
        <w:t>б</w:t>
      </w:r>
      <w:r w:rsidR="002D1882" w:rsidRPr="00373042">
        <w:rPr>
          <w:rFonts w:ascii="Times New Roman" w:eastAsia="Calibri" w:hAnsi="Times New Roman" w:cs="Times New Roman"/>
          <w:sz w:val="28"/>
          <w:szCs w:val="28"/>
          <w:lang w:val="uk-UA"/>
        </w:rPr>
        <w:t>ами</w:t>
      </w:r>
      <w:r w:rsidR="006A38F1" w:rsidRPr="00373042">
        <w:rPr>
          <w:rFonts w:ascii="Times New Roman" w:eastAsia="Calibri" w:hAnsi="Times New Roman" w:cs="Times New Roman"/>
          <w:sz w:val="28"/>
          <w:szCs w:val="28"/>
          <w:lang w:val="uk-UA"/>
        </w:rPr>
        <w:t xml:space="preserve"> і багато іншого </w:t>
      </w:r>
      <w:r w:rsidR="002D1882" w:rsidRPr="00373042">
        <w:rPr>
          <w:rFonts w:ascii="Times New Roman" w:eastAsia="Calibri" w:hAnsi="Times New Roman" w:cs="Times New Roman"/>
          <w:sz w:val="28"/>
          <w:szCs w:val="28"/>
          <w:lang w:val="uk-UA"/>
        </w:rPr>
        <w:t>вирішувалося старостами спільно з керівництвом міської ради, активами старостатів, сільгосппідприємствами, підприємцями та небайдужими громадянами.</w:t>
      </w:r>
    </w:p>
    <w:p w14:paraId="0D7BEDDB" w14:textId="77777777" w:rsidR="002D1882" w:rsidRPr="00373042" w:rsidRDefault="002D1882" w:rsidP="006A38F1">
      <w:pPr>
        <w:autoSpaceDE w:val="0"/>
        <w:spacing w:line="240" w:lineRule="auto"/>
        <w:ind w:firstLine="708"/>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У старостатах с</w:t>
      </w:r>
      <w:r w:rsidR="006A38F1" w:rsidRPr="00373042">
        <w:rPr>
          <w:rFonts w:ascii="Times New Roman" w:eastAsia="Calibri" w:hAnsi="Times New Roman" w:cs="Times New Roman"/>
          <w:sz w:val="28"/>
          <w:szCs w:val="28"/>
          <w:lang w:val="uk-UA"/>
        </w:rPr>
        <w:t>тарости щоденно здійснювали прийом громадян, переймалися</w:t>
      </w:r>
      <w:r w:rsidR="00F12829"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uk-UA"/>
        </w:rPr>
        <w:t xml:space="preserve">їх </w:t>
      </w:r>
      <w:r w:rsidR="006A38F1" w:rsidRPr="00373042">
        <w:rPr>
          <w:rFonts w:ascii="Times New Roman" w:eastAsia="Calibri" w:hAnsi="Times New Roman" w:cs="Times New Roman"/>
          <w:sz w:val="28"/>
          <w:szCs w:val="28"/>
          <w:lang w:val="uk-UA"/>
        </w:rPr>
        <w:t xml:space="preserve">проблемами, </w:t>
      </w:r>
      <w:r w:rsidRPr="00373042">
        <w:rPr>
          <w:rFonts w:ascii="Times New Roman" w:eastAsia="Calibri" w:hAnsi="Times New Roman" w:cs="Times New Roman"/>
          <w:sz w:val="28"/>
          <w:szCs w:val="28"/>
          <w:lang w:val="uk-UA"/>
        </w:rPr>
        <w:t xml:space="preserve">у тому числі, </w:t>
      </w:r>
      <w:r w:rsidR="00F12829" w:rsidRPr="00373042">
        <w:rPr>
          <w:rFonts w:ascii="Times New Roman" w:eastAsia="Calibri" w:hAnsi="Times New Roman" w:cs="Times New Roman"/>
          <w:sz w:val="28"/>
          <w:szCs w:val="28"/>
          <w:lang w:val="uk-UA"/>
        </w:rPr>
        <w:t xml:space="preserve">і таких, </w:t>
      </w:r>
      <w:r w:rsidRPr="00373042">
        <w:rPr>
          <w:rFonts w:ascii="Times New Roman" w:eastAsia="Calibri" w:hAnsi="Times New Roman" w:cs="Times New Roman"/>
          <w:sz w:val="28"/>
          <w:szCs w:val="28"/>
          <w:lang w:val="uk-UA"/>
        </w:rPr>
        <w:t xml:space="preserve">що </w:t>
      </w:r>
      <w:r w:rsidR="006A38F1" w:rsidRPr="00373042">
        <w:rPr>
          <w:rFonts w:ascii="Times New Roman" w:eastAsia="Calibri" w:hAnsi="Times New Roman" w:cs="Times New Roman"/>
          <w:sz w:val="28"/>
          <w:szCs w:val="28"/>
          <w:lang w:val="uk-UA"/>
        </w:rPr>
        <w:t xml:space="preserve"> виникли через війну. </w:t>
      </w:r>
    </w:p>
    <w:p w14:paraId="66609FD5" w14:textId="77777777" w:rsidR="00F12829" w:rsidRPr="00373042" w:rsidRDefault="00604AA1" w:rsidP="00F12829">
      <w:pPr>
        <w:spacing w:line="240" w:lineRule="auto"/>
        <w:ind w:firstLine="709"/>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В усіх населених пунктах</w:t>
      </w:r>
      <w:r w:rsidR="00F12829" w:rsidRPr="00373042">
        <w:rPr>
          <w:rFonts w:ascii="Times New Roman" w:eastAsia="Calibri" w:hAnsi="Times New Roman" w:cs="Times New Roman"/>
          <w:sz w:val="28"/>
          <w:szCs w:val="28"/>
          <w:lang w:val="uk-UA"/>
        </w:rPr>
        <w:t xml:space="preserve"> забезпечено роботу об’єктів торгівлі, надавалися освітні послуги, працювали стаціонарні або пересувні відділення Укрпошти</w:t>
      </w:r>
      <w:r w:rsidR="00554E27" w:rsidRPr="00373042">
        <w:rPr>
          <w:rFonts w:ascii="Times New Roman" w:eastAsia="Calibri" w:hAnsi="Times New Roman" w:cs="Times New Roman"/>
          <w:sz w:val="28"/>
          <w:szCs w:val="28"/>
          <w:lang w:val="uk-UA"/>
        </w:rPr>
        <w:t>, Нової пошти</w:t>
      </w:r>
      <w:r w:rsidR="00F12829" w:rsidRPr="00373042">
        <w:rPr>
          <w:rFonts w:ascii="Times New Roman" w:eastAsia="Calibri" w:hAnsi="Times New Roman" w:cs="Times New Roman"/>
          <w:sz w:val="28"/>
          <w:szCs w:val="28"/>
          <w:lang w:val="uk-UA"/>
        </w:rPr>
        <w:t>.</w:t>
      </w:r>
      <w:r w:rsidRPr="00373042">
        <w:rPr>
          <w:rFonts w:ascii="Times New Roman" w:eastAsia="Calibri" w:hAnsi="Times New Roman" w:cs="Times New Roman"/>
          <w:sz w:val="28"/>
          <w:szCs w:val="28"/>
          <w:lang w:val="uk-UA"/>
        </w:rPr>
        <w:t xml:space="preserve"> У кожному старостинському окрузі функціонують «Пункти незламності».</w:t>
      </w:r>
    </w:p>
    <w:p w14:paraId="23E08DD7" w14:textId="77777777" w:rsidR="00F12829" w:rsidRPr="00373042" w:rsidRDefault="00F12829" w:rsidP="00F12829">
      <w:pPr>
        <w:spacing w:line="240" w:lineRule="auto"/>
        <w:ind w:firstLine="709"/>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Протягом року мешканці старостатів мали можливість щодня отримувати адміністративні послуги безпосередньо в адмінприміщеннях старостатів. До того ж, було організовано виїзди фахівців Пенсійного фонду для роз’яснень та надання консультації щодо пенсійного забезпечення.    </w:t>
      </w:r>
    </w:p>
    <w:p w14:paraId="78AE3450" w14:textId="77777777" w:rsidR="00554E27" w:rsidRPr="00373042" w:rsidRDefault="00F12829" w:rsidP="00554E27">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Медичні послуги впродовж звітного періоду надавалися фахівцями Кочетоцької та Кам</w:t>
      </w:r>
      <w:r w:rsidRPr="00373042">
        <w:rPr>
          <w:rFonts w:ascii="Times New Roman" w:eastAsia="Calibri" w:hAnsi="Times New Roman" w:cs="Times New Roman"/>
          <w:bCs/>
          <w:sz w:val="28"/>
          <w:szCs w:val="28"/>
          <w:lang w:val="uk-UA"/>
        </w:rPr>
        <w:t>’</w:t>
      </w:r>
      <w:r w:rsidRPr="00373042">
        <w:rPr>
          <w:rFonts w:ascii="Times New Roman" w:eastAsia="Calibri" w:hAnsi="Times New Roman" w:cs="Times New Roman"/>
          <w:sz w:val="28"/>
          <w:szCs w:val="28"/>
          <w:lang w:val="uk-UA"/>
        </w:rPr>
        <w:t>яноярузької амбулаторій, до складу якої входять Великобабчанський та Зарожненський ФАПи. Медичні підрозділи  були забезпечені усім необхідним для надання медичних послуг населенню, у т.ч. гуманітарними ліками.</w:t>
      </w:r>
      <w:r w:rsidR="00554E27" w:rsidRPr="00373042">
        <w:rPr>
          <w:rFonts w:ascii="Times New Roman" w:eastAsia="Calibri" w:hAnsi="Times New Roman" w:cs="Times New Roman"/>
          <w:i/>
          <w:sz w:val="28"/>
          <w:szCs w:val="28"/>
          <w:lang w:val="uk-UA"/>
        </w:rPr>
        <w:t xml:space="preserve"> </w:t>
      </w:r>
      <w:r w:rsidR="00554E27" w:rsidRPr="00373042">
        <w:rPr>
          <w:rFonts w:ascii="Times New Roman" w:eastAsia="Calibri" w:hAnsi="Times New Roman" w:cs="Times New Roman"/>
          <w:sz w:val="28"/>
          <w:szCs w:val="28"/>
          <w:lang w:val="uk-UA"/>
        </w:rPr>
        <w:t>Налагоджено роботу мобільної аптеки, яка надає свої послуги населенню старостатів двічі на місяць.</w:t>
      </w:r>
    </w:p>
    <w:p w14:paraId="4E19DEA4" w14:textId="77777777" w:rsidR="00490B9A" w:rsidRPr="00EF30A3" w:rsidRDefault="00490B9A" w:rsidP="00554E27">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На території округів працюють </w:t>
      </w:r>
      <w:r w:rsidR="00C85CFC" w:rsidRPr="00373042">
        <w:rPr>
          <w:rFonts w:ascii="Times New Roman" w:eastAsia="Calibri" w:hAnsi="Times New Roman" w:cs="Times New Roman"/>
          <w:sz w:val="28"/>
          <w:szCs w:val="28"/>
          <w:lang w:val="uk-UA"/>
        </w:rPr>
        <w:t xml:space="preserve">десять </w:t>
      </w:r>
      <w:r w:rsidRPr="00373042">
        <w:rPr>
          <w:rFonts w:ascii="Times New Roman" w:eastAsia="Calibri" w:hAnsi="Times New Roman" w:cs="Times New Roman"/>
          <w:sz w:val="28"/>
          <w:szCs w:val="28"/>
          <w:lang w:val="uk-UA"/>
        </w:rPr>
        <w:t>соціальних працівник</w:t>
      </w:r>
      <w:r w:rsidR="00C85CFC" w:rsidRPr="00373042">
        <w:rPr>
          <w:rFonts w:ascii="Times New Roman" w:eastAsia="Calibri" w:hAnsi="Times New Roman" w:cs="Times New Roman"/>
          <w:sz w:val="28"/>
          <w:szCs w:val="28"/>
          <w:lang w:val="uk-UA"/>
        </w:rPr>
        <w:t>ів</w:t>
      </w:r>
      <w:r w:rsidRPr="00373042">
        <w:rPr>
          <w:rFonts w:ascii="Times New Roman" w:eastAsia="Calibri" w:hAnsi="Times New Roman" w:cs="Times New Roman"/>
          <w:sz w:val="28"/>
          <w:szCs w:val="28"/>
          <w:lang w:val="uk-UA"/>
        </w:rPr>
        <w:t xml:space="preserve"> від територіального центру соціального обслуговування (надання соціальних послуг) Чугуївської міської ради, які надають послуги догляду вдома </w:t>
      </w:r>
      <w:r w:rsidR="00C85CFC" w:rsidRPr="00373042">
        <w:rPr>
          <w:rFonts w:ascii="Times New Roman" w:eastAsia="Calibri" w:hAnsi="Times New Roman" w:cs="Times New Roman"/>
          <w:sz w:val="28"/>
          <w:szCs w:val="28"/>
          <w:lang w:val="uk-UA"/>
        </w:rPr>
        <w:t xml:space="preserve">96 </w:t>
      </w:r>
      <w:r w:rsidRPr="00373042">
        <w:rPr>
          <w:rFonts w:ascii="Times New Roman" w:eastAsia="Calibri" w:hAnsi="Times New Roman" w:cs="Times New Roman"/>
          <w:sz w:val="28"/>
          <w:szCs w:val="28"/>
          <w:lang w:val="uk-UA"/>
        </w:rPr>
        <w:t xml:space="preserve">мешканцям. </w:t>
      </w:r>
      <w:r w:rsidR="00D94A57" w:rsidRPr="00373042">
        <w:rPr>
          <w:rFonts w:ascii="Times New Roman" w:eastAsia="Times New Roman" w:hAnsi="Times New Roman" w:cs="Times New Roman"/>
          <w:sz w:val="28"/>
          <w:szCs w:val="28"/>
          <w:lang w:val="uk-UA" w:eastAsia="zh-CN"/>
        </w:rPr>
        <w:t>Соціальні працівники забезпечені для роботи велосипедами та електроскутерами.</w:t>
      </w:r>
    </w:p>
    <w:p w14:paraId="517F23E7" w14:textId="6A24E122" w:rsidR="00605AB3" w:rsidRPr="00373042" w:rsidRDefault="00605AB3" w:rsidP="00605AB3">
      <w:pPr>
        <w:autoSpaceDE w:val="0"/>
        <w:spacing w:line="240" w:lineRule="auto"/>
        <w:ind w:firstLine="709"/>
      </w:pPr>
      <w:r w:rsidRPr="00373042">
        <w:rPr>
          <w:rFonts w:ascii="Times New Roman" w:eastAsia="Calibri" w:hAnsi="Times New Roman" w:cs="Times New Roman"/>
          <w:sz w:val="28"/>
          <w:szCs w:val="28"/>
          <w:lang w:val="uk-UA"/>
        </w:rPr>
        <w:t xml:space="preserve">По заявкам старостатів проведено грейдування та підсипка щебенем </w:t>
      </w:r>
      <w:r w:rsidR="006459E1" w:rsidRPr="00373042">
        <w:rPr>
          <w:rFonts w:ascii="Times New Roman" w:eastAsia="Calibri" w:hAnsi="Times New Roman" w:cs="Times New Roman"/>
          <w:sz w:val="28"/>
          <w:szCs w:val="28"/>
          <w:lang w:val="uk-UA"/>
        </w:rPr>
        <w:t>ґрунтових</w:t>
      </w:r>
      <w:r w:rsidRPr="00373042">
        <w:rPr>
          <w:rFonts w:ascii="Times New Roman" w:eastAsia="Calibri" w:hAnsi="Times New Roman" w:cs="Times New Roman"/>
          <w:sz w:val="28"/>
          <w:szCs w:val="28"/>
          <w:lang w:val="uk-UA"/>
        </w:rPr>
        <w:t xml:space="preserve"> доріг та я</w:t>
      </w:r>
      <w:r w:rsidRPr="00373042">
        <w:rPr>
          <w:rFonts w:ascii="Times New Roman" w:eastAsia="Calibri" w:hAnsi="Times New Roman" w:cs="Times New Roman"/>
          <w:iCs/>
          <w:sz w:val="28"/>
          <w:szCs w:val="28"/>
          <w:lang w:val="uk-UA"/>
        </w:rPr>
        <w:t>мкові ремонти асфальтобетонного покриття</w:t>
      </w:r>
      <w:r w:rsidRPr="00373042">
        <w:rPr>
          <w:rFonts w:ascii="Times New Roman" w:eastAsia="Calibri" w:hAnsi="Times New Roman" w:cs="Times New Roman"/>
          <w:sz w:val="28"/>
          <w:szCs w:val="28"/>
          <w:lang w:val="uk-UA"/>
        </w:rPr>
        <w:t>  на вулицях населених пунктів, у зимовий період</w:t>
      </w:r>
      <w:r w:rsidRPr="00373042">
        <w:rPr>
          <w:rFonts w:ascii="Times New Roman" w:eastAsia="Times New Roman" w:hAnsi="Times New Roman" w:cs="Times New Roman"/>
          <w:sz w:val="28"/>
          <w:szCs w:val="28"/>
          <w:lang w:val="uk-UA" w:eastAsia="ru-RU"/>
        </w:rPr>
        <w:t xml:space="preserve"> проводилося </w:t>
      </w:r>
      <w:r w:rsidRPr="00373042">
        <w:rPr>
          <w:rFonts w:ascii="Times New Roman" w:eastAsia="Times New Roman" w:hAnsi="Times New Roman" w:cs="Times New Roman"/>
          <w:sz w:val="28"/>
          <w:szCs w:val="28"/>
          <w:lang w:val="uk-UA" w:eastAsia="zh-CN"/>
        </w:rPr>
        <w:t>очищення доріг від снігу та посипання доріг п</w:t>
      </w:r>
      <w:r w:rsidRPr="00373042">
        <w:rPr>
          <w:rFonts w:ascii="Times New Roman" w:eastAsia="Times New Roman" w:hAnsi="Times New Roman" w:cs="Times New Roman"/>
          <w:iCs/>
          <w:sz w:val="28"/>
          <w:szCs w:val="28"/>
          <w:lang w:val="uk-UA" w:eastAsia="zh-CN"/>
        </w:rPr>
        <w:t xml:space="preserve">іщано </w:t>
      </w:r>
      <w:r w:rsidRPr="00373042">
        <w:rPr>
          <w:rFonts w:ascii="Times New Roman" w:eastAsia="Times New Roman" w:hAnsi="Times New Roman" w:cs="Times New Roman"/>
          <w:sz w:val="28"/>
          <w:szCs w:val="28"/>
          <w:lang w:val="uk-UA" w:eastAsia="zh-CN"/>
        </w:rPr>
        <w:t xml:space="preserve">- </w:t>
      </w:r>
      <w:r w:rsidRPr="00373042">
        <w:rPr>
          <w:rFonts w:ascii="Times New Roman" w:eastAsia="Times New Roman" w:hAnsi="Times New Roman" w:cs="Times New Roman"/>
          <w:iCs/>
          <w:sz w:val="28"/>
          <w:szCs w:val="28"/>
          <w:lang w:val="uk-UA" w:eastAsia="zh-CN"/>
        </w:rPr>
        <w:t xml:space="preserve">соляною сумішшю. </w:t>
      </w:r>
      <w:r w:rsidR="005D62C7" w:rsidRPr="00373042">
        <w:rPr>
          <w:rFonts w:ascii="Times New Roman" w:eastAsia="Times New Roman" w:hAnsi="Times New Roman" w:cs="Times New Roman"/>
          <w:iCs/>
          <w:sz w:val="28"/>
          <w:szCs w:val="28"/>
          <w:lang w:val="uk-UA" w:eastAsia="zh-CN"/>
        </w:rPr>
        <w:t>Налагоджено вивезення твердих побутових відходів,  п</w:t>
      </w:r>
      <w:r w:rsidRPr="00373042">
        <w:rPr>
          <w:rFonts w:ascii="Times New Roman" w:eastAsia="Calibri" w:hAnsi="Times New Roman" w:cs="Times New Roman"/>
          <w:bCs/>
          <w:sz w:val="28"/>
          <w:szCs w:val="28"/>
          <w:lang w:val="uk-UA"/>
        </w:rPr>
        <w:t>роведено 15 толок по благоустрою територій із залученням мешканців та внутрішньо переміщених осіб.</w:t>
      </w:r>
    </w:p>
    <w:p w14:paraId="15912518" w14:textId="77777777" w:rsidR="006A38F1" w:rsidRDefault="00554E27" w:rsidP="00F12829">
      <w:pPr>
        <w:autoSpaceDE w:val="0"/>
        <w:spacing w:line="240" w:lineRule="auto"/>
        <w:ind w:firstLine="709"/>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Серед</w:t>
      </w:r>
      <w:r w:rsidR="00F12829" w:rsidRPr="00373042">
        <w:rPr>
          <w:rFonts w:ascii="Times New Roman" w:eastAsia="Calibri" w:hAnsi="Times New Roman" w:cs="Times New Roman"/>
          <w:sz w:val="28"/>
          <w:szCs w:val="28"/>
          <w:lang w:val="uk-UA"/>
        </w:rPr>
        <w:t xml:space="preserve"> </w:t>
      </w:r>
      <w:r w:rsidR="00605AB3" w:rsidRPr="00373042">
        <w:rPr>
          <w:rFonts w:ascii="Times New Roman" w:eastAsia="Calibri" w:hAnsi="Times New Roman" w:cs="Times New Roman"/>
          <w:sz w:val="28"/>
          <w:szCs w:val="28"/>
          <w:lang w:val="uk-UA"/>
        </w:rPr>
        <w:t>інших</w:t>
      </w:r>
      <w:r w:rsidR="006A38F1" w:rsidRPr="00373042">
        <w:rPr>
          <w:rFonts w:ascii="Times New Roman" w:eastAsia="Calibri" w:hAnsi="Times New Roman" w:cs="Times New Roman"/>
          <w:sz w:val="28"/>
          <w:szCs w:val="28"/>
          <w:lang w:val="uk-UA"/>
        </w:rPr>
        <w:t xml:space="preserve"> </w:t>
      </w:r>
      <w:r w:rsidR="00B94BB8" w:rsidRPr="00373042">
        <w:rPr>
          <w:rFonts w:ascii="Times New Roman" w:eastAsia="Calibri" w:hAnsi="Times New Roman" w:cs="Times New Roman"/>
          <w:sz w:val="28"/>
          <w:szCs w:val="28"/>
          <w:lang w:val="uk-UA"/>
        </w:rPr>
        <w:t xml:space="preserve">важливих для розвитку старостатів </w:t>
      </w:r>
      <w:r w:rsidRPr="00373042">
        <w:rPr>
          <w:rFonts w:ascii="Times New Roman" w:eastAsia="Calibri" w:hAnsi="Times New Roman" w:cs="Times New Roman"/>
          <w:sz w:val="28"/>
          <w:szCs w:val="28"/>
          <w:lang w:val="uk-UA"/>
        </w:rPr>
        <w:t>заходів</w:t>
      </w:r>
      <w:r w:rsidR="006A38F1" w:rsidRPr="00373042">
        <w:rPr>
          <w:rFonts w:ascii="Times New Roman" w:eastAsia="Calibri" w:hAnsi="Times New Roman" w:cs="Times New Roman"/>
          <w:sz w:val="28"/>
          <w:szCs w:val="28"/>
          <w:lang w:val="uk-UA"/>
        </w:rPr>
        <w:t xml:space="preserve">, </w:t>
      </w:r>
      <w:r w:rsidR="00F12829" w:rsidRPr="00373042">
        <w:rPr>
          <w:rFonts w:ascii="Times New Roman" w:eastAsia="Calibri" w:hAnsi="Times New Roman" w:cs="Times New Roman"/>
          <w:sz w:val="28"/>
          <w:szCs w:val="28"/>
          <w:lang w:val="uk-UA"/>
        </w:rPr>
        <w:t xml:space="preserve">які були </w:t>
      </w:r>
      <w:r w:rsidR="00B94BB8" w:rsidRPr="00373042">
        <w:rPr>
          <w:rFonts w:ascii="Times New Roman" w:eastAsia="Calibri" w:hAnsi="Times New Roman" w:cs="Times New Roman"/>
          <w:sz w:val="28"/>
          <w:szCs w:val="28"/>
          <w:lang w:val="uk-UA"/>
        </w:rPr>
        <w:t>реалізовані</w:t>
      </w:r>
      <w:r w:rsidR="00F12829" w:rsidRPr="00373042">
        <w:rPr>
          <w:rFonts w:ascii="Times New Roman" w:eastAsia="Calibri" w:hAnsi="Times New Roman" w:cs="Times New Roman"/>
          <w:sz w:val="28"/>
          <w:szCs w:val="28"/>
          <w:lang w:val="uk-UA"/>
        </w:rPr>
        <w:t xml:space="preserve"> на території </w:t>
      </w:r>
      <w:r w:rsidR="006A38F1" w:rsidRPr="00373042">
        <w:rPr>
          <w:rFonts w:ascii="Times New Roman" w:eastAsia="Calibri" w:hAnsi="Times New Roman" w:cs="Times New Roman"/>
          <w:sz w:val="28"/>
          <w:szCs w:val="28"/>
          <w:lang w:val="uk-UA"/>
        </w:rPr>
        <w:t xml:space="preserve"> старостинських округ</w:t>
      </w:r>
      <w:r w:rsidR="00F12829" w:rsidRPr="00373042">
        <w:rPr>
          <w:rFonts w:ascii="Times New Roman" w:eastAsia="Calibri" w:hAnsi="Times New Roman" w:cs="Times New Roman"/>
          <w:sz w:val="28"/>
          <w:szCs w:val="28"/>
          <w:lang w:val="uk-UA"/>
        </w:rPr>
        <w:t>ів</w:t>
      </w:r>
      <w:r w:rsidR="006A38F1" w:rsidRPr="00373042">
        <w:rPr>
          <w:rFonts w:ascii="Times New Roman" w:eastAsia="Calibri" w:hAnsi="Times New Roman" w:cs="Times New Roman"/>
          <w:sz w:val="28"/>
          <w:szCs w:val="28"/>
          <w:lang w:val="uk-UA"/>
        </w:rPr>
        <w:t>, слід відмітити такі:</w:t>
      </w:r>
    </w:p>
    <w:p w14:paraId="7C48CAD4" w14:textId="77777777" w:rsidR="001750B3" w:rsidRPr="00373042" w:rsidRDefault="001750B3" w:rsidP="00F12829">
      <w:pPr>
        <w:autoSpaceDE w:val="0"/>
        <w:spacing w:line="240" w:lineRule="auto"/>
        <w:ind w:firstLine="709"/>
        <w:rPr>
          <w:rFonts w:ascii="Times New Roman" w:eastAsia="Calibri" w:hAnsi="Times New Roman" w:cs="Times New Roman"/>
          <w:sz w:val="28"/>
          <w:szCs w:val="28"/>
          <w:lang w:val="uk-UA"/>
        </w:rPr>
      </w:pPr>
    </w:p>
    <w:p w14:paraId="0F9A214D" w14:textId="77777777" w:rsidR="00490B9A" w:rsidRDefault="00490B9A" w:rsidP="00CE4E64">
      <w:pPr>
        <w:autoSpaceDE w:val="0"/>
        <w:spacing w:line="240" w:lineRule="auto"/>
        <w:ind w:firstLine="709"/>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По Кочетоцькому старостинському округу</w:t>
      </w:r>
    </w:p>
    <w:p w14:paraId="26FC4B3C" w14:textId="77777777" w:rsidR="001750B3" w:rsidRPr="00373042" w:rsidRDefault="001750B3" w:rsidP="00B94BB8">
      <w:pPr>
        <w:autoSpaceDE w:val="0"/>
        <w:spacing w:line="240" w:lineRule="auto"/>
        <w:rPr>
          <w:rFonts w:ascii="Times New Roman" w:eastAsia="Calibri" w:hAnsi="Times New Roman" w:cs="Times New Roman"/>
          <w:b/>
          <w:i/>
          <w:sz w:val="28"/>
          <w:szCs w:val="28"/>
          <w:lang w:val="uk-UA"/>
        </w:rPr>
      </w:pPr>
    </w:p>
    <w:p w14:paraId="37DF027B" w14:textId="77777777" w:rsidR="004227D5" w:rsidRPr="00373042" w:rsidRDefault="00E168E4" w:rsidP="00B94BB8">
      <w:pPr>
        <w:pStyle w:val="a5"/>
        <w:numPr>
          <w:ilvl w:val="0"/>
          <w:numId w:val="8"/>
        </w:numPr>
        <w:spacing w:line="240" w:lineRule="auto"/>
        <w:ind w:left="142" w:firstLine="567"/>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проведено капітальний ремонт приміщення амбулаторії сімейної медицини за адресою вул. Літвінова 44. Як результат на цей час є можливість приймати пацієнтів лікарями сімейної медицини, терапевтом. У приміщенні сімейної медицини обладнані кабінети гінеколога та малої хірургії найсучаснішим медичним обладнанням</w:t>
      </w:r>
      <w:r w:rsidR="004227D5" w:rsidRPr="00373042">
        <w:rPr>
          <w:rFonts w:ascii="Times New Roman" w:eastAsia="Times New Roman" w:hAnsi="Times New Roman"/>
          <w:sz w:val="28"/>
          <w:szCs w:val="28"/>
          <w:lang w:val="uk-UA" w:eastAsia="ru-RU"/>
        </w:rPr>
        <w:t>;</w:t>
      </w:r>
    </w:p>
    <w:p w14:paraId="016EFFAE" w14:textId="77777777" w:rsidR="00E168E4" w:rsidRPr="00373042" w:rsidRDefault="00E168E4" w:rsidP="00B94BB8">
      <w:pPr>
        <w:pStyle w:val="a5"/>
        <w:numPr>
          <w:ilvl w:val="0"/>
          <w:numId w:val="8"/>
        </w:numPr>
        <w:spacing w:line="240" w:lineRule="auto"/>
        <w:ind w:left="142" w:firstLine="567"/>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 xml:space="preserve"> </w:t>
      </w:r>
      <w:r w:rsidR="004227D5" w:rsidRPr="00373042">
        <w:rPr>
          <w:rFonts w:ascii="Times New Roman" w:eastAsia="Times New Roman" w:hAnsi="Times New Roman"/>
          <w:sz w:val="28"/>
          <w:szCs w:val="28"/>
          <w:lang w:val="uk-UA" w:eastAsia="ru-RU"/>
        </w:rPr>
        <w:t xml:space="preserve">у співпраці з міжнародною організацією </w:t>
      </w:r>
      <w:r w:rsidR="004227D5" w:rsidRPr="00373042">
        <w:rPr>
          <w:rFonts w:ascii="Times New Roman" w:eastAsia="Times New Roman" w:hAnsi="Times New Roman"/>
          <w:sz w:val="28"/>
          <w:szCs w:val="28"/>
          <w:lang w:val="en-US" w:eastAsia="ru-RU"/>
        </w:rPr>
        <w:t>Premier</w:t>
      </w:r>
      <w:r w:rsidR="004227D5" w:rsidRPr="00373042">
        <w:rPr>
          <w:rFonts w:ascii="Times New Roman" w:eastAsia="Times New Roman" w:hAnsi="Times New Roman"/>
          <w:sz w:val="28"/>
          <w:szCs w:val="28"/>
          <w:lang w:val="uk-UA" w:eastAsia="ru-RU"/>
        </w:rPr>
        <w:t xml:space="preserve"> </w:t>
      </w:r>
      <w:r w:rsidR="004227D5" w:rsidRPr="00373042">
        <w:rPr>
          <w:rFonts w:ascii="Times New Roman" w:eastAsia="Times New Roman" w:hAnsi="Times New Roman"/>
          <w:sz w:val="28"/>
          <w:szCs w:val="28"/>
          <w:lang w:val="en-US" w:eastAsia="ru-RU"/>
        </w:rPr>
        <w:t>Urgence</w:t>
      </w:r>
      <w:r w:rsidR="004227D5" w:rsidRPr="00373042">
        <w:rPr>
          <w:rFonts w:ascii="Times New Roman" w:eastAsia="Times New Roman" w:hAnsi="Times New Roman"/>
          <w:sz w:val="28"/>
          <w:szCs w:val="28"/>
          <w:lang w:val="uk-UA" w:eastAsia="ru-RU"/>
        </w:rPr>
        <w:t xml:space="preserve"> </w:t>
      </w:r>
      <w:r w:rsidR="004227D5" w:rsidRPr="00373042">
        <w:rPr>
          <w:rFonts w:ascii="Times New Roman" w:eastAsia="Times New Roman" w:hAnsi="Times New Roman"/>
          <w:sz w:val="28"/>
          <w:szCs w:val="28"/>
          <w:lang w:val="en-US" w:eastAsia="ru-RU"/>
        </w:rPr>
        <w:t>AIDE</w:t>
      </w:r>
      <w:r w:rsidR="004227D5" w:rsidRPr="00373042">
        <w:rPr>
          <w:rFonts w:ascii="Times New Roman" w:eastAsia="Times New Roman" w:hAnsi="Times New Roman"/>
          <w:sz w:val="28"/>
          <w:szCs w:val="28"/>
          <w:lang w:val="uk-UA" w:eastAsia="ru-RU"/>
        </w:rPr>
        <w:t xml:space="preserve"> </w:t>
      </w:r>
      <w:r w:rsidR="004227D5" w:rsidRPr="00373042">
        <w:rPr>
          <w:rFonts w:ascii="Times New Roman" w:eastAsia="Times New Roman" w:hAnsi="Times New Roman"/>
          <w:sz w:val="28"/>
          <w:szCs w:val="28"/>
          <w:lang w:val="en-US" w:eastAsia="ru-RU"/>
        </w:rPr>
        <w:t>Medicale</w:t>
      </w:r>
      <w:r w:rsidR="004227D5" w:rsidRPr="00373042">
        <w:rPr>
          <w:rFonts w:ascii="Times New Roman" w:eastAsia="Times New Roman" w:hAnsi="Times New Roman"/>
          <w:sz w:val="28"/>
          <w:szCs w:val="28"/>
          <w:lang w:val="uk-UA" w:eastAsia="ru-RU"/>
        </w:rPr>
        <w:t xml:space="preserve"> </w:t>
      </w:r>
      <w:r w:rsidR="004227D5" w:rsidRPr="00373042">
        <w:rPr>
          <w:rFonts w:ascii="Times New Roman" w:eastAsia="Times New Roman" w:hAnsi="Times New Roman"/>
          <w:sz w:val="28"/>
          <w:szCs w:val="28"/>
          <w:lang w:val="en-US" w:eastAsia="ru-RU"/>
        </w:rPr>
        <w:t>International</w:t>
      </w:r>
      <w:r w:rsidR="004227D5" w:rsidRPr="00373042">
        <w:rPr>
          <w:rFonts w:ascii="Times New Roman" w:eastAsia="Times New Roman" w:hAnsi="Times New Roman"/>
          <w:sz w:val="28"/>
          <w:szCs w:val="28"/>
          <w:lang w:val="uk-UA" w:eastAsia="ru-RU"/>
        </w:rPr>
        <w:t xml:space="preserve"> протягом року проводилася консультаційна допомога лікаря-терапевта, психолога та соціального працівника;</w:t>
      </w:r>
    </w:p>
    <w:p w14:paraId="1A536545" w14:textId="77777777" w:rsidR="00E168E4" w:rsidRPr="00373042" w:rsidRDefault="00E168E4" w:rsidP="00B94BB8">
      <w:pPr>
        <w:pStyle w:val="a5"/>
        <w:numPr>
          <w:ilvl w:val="0"/>
          <w:numId w:val="8"/>
        </w:numPr>
        <w:spacing w:line="240" w:lineRule="auto"/>
        <w:ind w:left="142" w:firstLine="567"/>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здійснено заходи щодо створення комфортних умов для роботи та прийому абонентів у Кочетоцькому ВКПВКГ</w:t>
      </w:r>
      <w:r w:rsidR="00C85CFC" w:rsidRPr="00373042">
        <w:rPr>
          <w:rFonts w:ascii="Times New Roman" w:eastAsia="Times New Roman" w:hAnsi="Times New Roman"/>
          <w:sz w:val="28"/>
          <w:szCs w:val="28"/>
          <w:lang w:val="uk-UA" w:eastAsia="ru-RU"/>
        </w:rPr>
        <w:t>;</w:t>
      </w:r>
      <w:r w:rsidRPr="00373042">
        <w:rPr>
          <w:rFonts w:ascii="Times New Roman" w:eastAsia="Times New Roman" w:hAnsi="Times New Roman"/>
          <w:sz w:val="28"/>
          <w:szCs w:val="28"/>
          <w:lang w:val="uk-UA" w:eastAsia="ru-RU"/>
        </w:rPr>
        <w:t xml:space="preserve"> </w:t>
      </w:r>
    </w:p>
    <w:p w14:paraId="0C60BE3F" w14:textId="77777777" w:rsidR="00E168E4" w:rsidRPr="00373042" w:rsidRDefault="004227D5" w:rsidP="00B94BB8">
      <w:pPr>
        <w:pStyle w:val="a5"/>
        <w:numPr>
          <w:ilvl w:val="0"/>
          <w:numId w:val="8"/>
        </w:numPr>
        <w:spacing w:line="240" w:lineRule="auto"/>
        <w:ind w:left="142" w:firstLine="567"/>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б</w:t>
      </w:r>
      <w:r w:rsidR="00E168E4" w:rsidRPr="00373042">
        <w:rPr>
          <w:rFonts w:ascii="Times New Roman" w:eastAsia="Times New Roman" w:hAnsi="Times New Roman"/>
          <w:sz w:val="28"/>
          <w:szCs w:val="28"/>
          <w:lang w:val="uk-UA" w:eastAsia="ru-RU"/>
        </w:rPr>
        <w:t>ібліотеку селища Кочеток переміщено у сучасне приміщення</w:t>
      </w:r>
      <w:r w:rsidRPr="00373042">
        <w:rPr>
          <w:rFonts w:ascii="Times New Roman" w:eastAsia="Times New Roman" w:hAnsi="Times New Roman"/>
          <w:sz w:val="28"/>
          <w:szCs w:val="28"/>
          <w:lang w:val="uk-UA" w:eastAsia="ru-RU"/>
        </w:rPr>
        <w:t>, т</w:t>
      </w:r>
      <w:r w:rsidR="00E168E4" w:rsidRPr="00373042">
        <w:rPr>
          <w:rFonts w:ascii="Times New Roman" w:eastAsia="Times New Roman" w:hAnsi="Times New Roman"/>
          <w:sz w:val="28"/>
          <w:szCs w:val="28"/>
          <w:lang w:val="uk-UA" w:eastAsia="ru-RU"/>
        </w:rPr>
        <w:t>аким чином бібліотека стала доступною для людей всіх категорій в т.ч. осіб з інвалідністю</w:t>
      </w:r>
      <w:r w:rsidR="00C85CFC" w:rsidRPr="00373042">
        <w:rPr>
          <w:rFonts w:ascii="Times New Roman" w:eastAsia="Times New Roman" w:hAnsi="Times New Roman"/>
          <w:sz w:val="28"/>
          <w:szCs w:val="28"/>
          <w:lang w:val="uk-UA" w:eastAsia="ru-RU"/>
        </w:rPr>
        <w:t>;</w:t>
      </w:r>
      <w:r w:rsidR="00E168E4" w:rsidRPr="00373042">
        <w:rPr>
          <w:rFonts w:ascii="Times New Roman" w:eastAsia="Times New Roman" w:hAnsi="Times New Roman"/>
          <w:sz w:val="28"/>
          <w:szCs w:val="28"/>
          <w:lang w:val="uk-UA" w:eastAsia="ru-RU"/>
        </w:rPr>
        <w:t xml:space="preserve"> </w:t>
      </w:r>
    </w:p>
    <w:p w14:paraId="766F1C03" w14:textId="5EB62B4D" w:rsidR="00C85CFC" w:rsidRPr="00373042" w:rsidRDefault="00773AE5" w:rsidP="00B94BB8">
      <w:pPr>
        <w:pStyle w:val="a5"/>
        <w:numPr>
          <w:ilvl w:val="0"/>
          <w:numId w:val="8"/>
        </w:numPr>
        <w:spacing w:line="240" w:lineRule="auto"/>
        <w:ind w:left="142" w:firstLine="567"/>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 xml:space="preserve">для проходження зимового періоду матеріальною </w:t>
      </w:r>
      <w:r w:rsidRPr="00EF30A3">
        <w:rPr>
          <w:rFonts w:ascii="Times New Roman" w:eastAsia="Times New Roman" w:hAnsi="Times New Roman"/>
          <w:sz w:val="28"/>
          <w:szCs w:val="28"/>
          <w:lang w:val="uk-UA" w:eastAsia="ru-RU"/>
        </w:rPr>
        <w:t>допомогою</w:t>
      </w:r>
      <w:r w:rsidRPr="00373042">
        <w:rPr>
          <w:rFonts w:ascii="Times New Roman" w:eastAsia="Times New Roman" w:hAnsi="Times New Roman"/>
          <w:sz w:val="28"/>
          <w:szCs w:val="28"/>
          <w:lang w:val="uk-UA" w:eastAsia="ru-RU"/>
        </w:rPr>
        <w:t xml:space="preserve"> забезпечено більш ніж 100 домогосподарств </w:t>
      </w:r>
      <w:r w:rsidR="00C85CFC" w:rsidRPr="00373042">
        <w:rPr>
          <w:rFonts w:ascii="Times New Roman" w:eastAsia="Times New Roman" w:hAnsi="Times New Roman"/>
          <w:sz w:val="28"/>
          <w:szCs w:val="28"/>
          <w:lang w:val="uk-UA" w:eastAsia="ru-RU"/>
        </w:rPr>
        <w:t>з</w:t>
      </w:r>
      <w:r w:rsidR="00E168E4" w:rsidRPr="00373042">
        <w:rPr>
          <w:rFonts w:ascii="Times New Roman" w:eastAsia="Times New Roman" w:hAnsi="Times New Roman"/>
          <w:sz w:val="28"/>
          <w:szCs w:val="28"/>
          <w:lang w:val="uk-UA" w:eastAsia="ru-RU"/>
        </w:rPr>
        <w:t xml:space="preserve">а підтримки Чугуївської міської військової адміністрації у співпраці з міжнародними організаціями </w:t>
      </w:r>
      <w:r w:rsidR="00E168E4" w:rsidRPr="00EF30A3">
        <w:rPr>
          <w:rFonts w:ascii="Times New Roman" w:eastAsia="Times New Roman" w:hAnsi="Times New Roman"/>
          <w:sz w:val="28"/>
          <w:szCs w:val="28"/>
          <w:lang w:val="uk-UA" w:eastAsia="ru-RU"/>
        </w:rPr>
        <w:t>З</w:t>
      </w:r>
      <w:r w:rsidR="00E168E4" w:rsidRPr="00373042">
        <w:rPr>
          <w:rFonts w:ascii="Times New Roman" w:eastAsia="Times New Roman" w:hAnsi="Times New Roman"/>
          <w:sz w:val="28"/>
          <w:szCs w:val="28"/>
          <w:lang w:val="uk-UA" w:eastAsia="ru-RU"/>
        </w:rPr>
        <w:t>апорізький Благодійний Фонд «Єдність за майбутнє», Естонська Рада у сп</w:t>
      </w:r>
      <w:r w:rsidR="006459E1">
        <w:rPr>
          <w:rFonts w:ascii="Times New Roman" w:eastAsia="Times New Roman" w:hAnsi="Times New Roman"/>
          <w:sz w:val="28"/>
          <w:szCs w:val="28"/>
          <w:lang w:val="uk-UA" w:eastAsia="ru-RU"/>
        </w:rPr>
        <w:t>ра</w:t>
      </w:r>
      <w:r w:rsidR="00E168E4" w:rsidRPr="00373042">
        <w:rPr>
          <w:rFonts w:ascii="Times New Roman" w:eastAsia="Times New Roman" w:hAnsi="Times New Roman"/>
          <w:sz w:val="28"/>
          <w:szCs w:val="28"/>
          <w:lang w:val="uk-UA" w:eastAsia="ru-RU"/>
        </w:rPr>
        <w:t>вах Біженців, БО «Благодійний фонд «СОЛІДАР СВІСС УКРАЇНА»,</w:t>
      </w:r>
      <w:r w:rsidR="00E168E4" w:rsidRPr="00EF30A3">
        <w:rPr>
          <w:rFonts w:ascii="Times New Roman" w:eastAsia="Times New Roman" w:hAnsi="Times New Roman"/>
          <w:sz w:val="28"/>
          <w:szCs w:val="28"/>
          <w:lang w:val="uk-UA" w:eastAsia="ru-RU"/>
        </w:rPr>
        <w:t xml:space="preserve"> </w:t>
      </w:r>
      <w:r w:rsidR="00E168E4" w:rsidRPr="00373042">
        <w:rPr>
          <w:rFonts w:ascii="Times New Roman" w:eastAsia="Times New Roman" w:hAnsi="Times New Roman"/>
          <w:sz w:val="28"/>
          <w:szCs w:val="28"/>
          <w:lang w:val="en-US" w:eastAsia="ru-RU"/>
        </w:rPr>
        <w:t>HENDICAP</w:t>
      </w:r>
      <w:r w:rsidR="00E168E4" w:rsidRPr="00EF30A3">
        <w:rPr>
          <w:rFonts w:ascii="Times New Roman" w:eastAsia="Times New Roman" w:hAnsi="Times New Roman"/>
          <w:sz w:val="28"/>
          <w:szCs w:val="28"/>
          <w:lang w:val="uk-UA" w:eastAsia="ru-RU"/>
        </w:rPr>
        <w:t xml:space="preserve"> </w:t>
      </w:r>
      <w:r w:rsidR="00E168E4" w:rsidRPr="00373042">
        <w:rPr>
          <w:rFonts w:ascii="Times New Roman" w:eastAsia="Times New Roman" w:hAnsi="Times New Roman"/>
          <w:sz w:val="28"/>
          <w:szCs w:val="28"/>
          <w:lang w:val="en-US" w:eastAsia="ru-RU"/>
        </w:rPr>
        <w:t>INTERNATIONAL</w:t>
      </w:r>
      <w:r w:rsidR="00C85CFC" w:rsidRPr="00373042">
        <w:rPr>
          <w:rFonts w:ascii="Times New Roman" w:eastAsia="Times New Roman" w:hAnsi="Times New Roman"/>
          <w:sz w:val="28"/>
          <w:szCs w:val="28"/>
          <w:lang w:val="uk-UA" w:eastAsia="ru-RU"/>
        </w:rPr>
        <w:t xml:space="preserve">; </w:t>
      </w:r>
    </w:p>
    <w:p w14:paraId="1F928C3A" w14:textId="00B188D7" w:rsidR="00E168E4" w:rsidRPr="00373042" w:rsidRDefault="00B94BB8" w:rsidP="00B94BB8">
      <w:pPr>
        <w:pStyle w:val="a5"/>
        <w:numPr>
          <w:ilvl w:val="0"/>
          <w:numId w:val="8"/>
        </w:numPr>
        <w:spacing w:line="240" w:lineRule="auto"/>
        <w:ind w:left="142" w:firstLine="425"/>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 xml:space="preserve"> </w:t>
      </w:r>
      <w:r w:rsidR="00E168E4" w:rsidRPr="00373042">
        <w:rPr>
          <w:rFonts w:ascii="Times New Roman" w:eastAsia="Times New Roman" w:hAnsi="Times New Roman"/>
          <w:sz w:val="28"/>
          <w:szCs w:val="28"/>
          <w:lang w:val="uk-UA" w:eastAsia="ru-RU"/>
        </w:rPr>
        <w:t>громадськ</w:t>
      </w:r>
      <w:r w:rsidR="004227D5" w:rsidRPr="00373042">
        <w:rPr>
          <w:rFonts w:ascii="Times New Roman" w:eastAsia="Times New Roman" w:hAnsi="Times New Roman"/>
          <w:sz w:val="28"/>
          <w:szCs w:val="28"/>
          <w:lang w:val="uk-UA" w:eastAsia="ru-RU"/>
        </w:rPr>
        <w:t>ою</w:t>
      </w:r>
      <w:r w:rsidR="00E168E4" w:rsidRPr="00373042">
        <w:rPr>
          <w:rFonts w:ascii="Times New Roman" w:eastAsia="Times New Roman" w:hAnsi="Times New Roman"/>
          <w:sz w:val="28"/>
          <w:szCs w:val="28"/>
          <w:lang w:val="uk-UA" w:eastAsia="ru-RU"/>
        </w:rPr>
        <w:t xml:space="preserve"> організаці</w:t>
      </w:r>
      <w:r w:rsidR="004227D5" w:rsidRPr="00373042">
        <w:rPr>
          <w:rFonts w:ascii="Times New Roman" w:eastAsia="Times New Roman" w:hAnsi="Times New Roman"/>
          <w:sz w:val="28"/>
          <w:szCs w:val="28"/>
          <w:lang w:val="uk-UA" w:eastAsia="ru-RU"/>
        </w:rPr>
        <w:t>єю</w:t>
      </w:r>
      <w:r w:rsidR="00E168E4" w:rsidRPr="00373042">
        <w:rPr>
          <w:rFonts w:ascii="Times New Roman" w:eastAsia="Times New Roman" w:hAnsi="Times New Roman"/>
          <w:sz w:val="28"/>
          <w:szCs w:val="28"/>
          <w:lang w:val="uk-UA" w:eastAsia="ru-RU"/>
        </w:rPr>
        <w:t xml:space="preserve"> «Грін-Ландія» реаліз</w:t>
      </w:r>
      <w:r w:rsidR="004227D5" w:rsidRPr="00373042">
        <w:rPr>
          <w:rFonts w:ascii="Times New Roman" w:eastAsia="Times New Roman" w:hAnsi="Times New Roman"/>
          <w:sz w:val="28"/>
          <w:szCs w:val="28"/>
          <w:lang w:val="uk-UA" w:eastAsia="ru-RU"/>
        </w:rPr>
        <w:t>овується</w:t>
      </w:r>
      <w:r w:rsidR="00E168E4" w:rsidRPr="00373042">
        <w:rPr>
          <w:rFonts w:ascii="Times New Roman" w:eastAsia="Times New Roman" w:hAnsi="Times New Roman"/>
          <w:sz w:val="28"/>
          <w:szCs w:val="28"/>
          <w:lang w:val="uk-UA" w:eastAsia="ru-RU"/>
        </w:rPr>
        <w:t xml:space="preserve"> проєкт «Простір підтримки для жінок та дівчат» у партнерстві з Міжнародн</w:t>
      </w:r>
      <w:r w:rsidR="004227D5" w:rsidRPr="00373042">
        <w:rPr>
          <w:rFonts w:ascii="Times New Roman" w:eastAsia="Times New Roman" w:hAnsi="Times New Roman"/>
          <w:sz w:val="28"/>
          <w:szCs w:val="28"/>
          <w:lang w:val="uk-UA" w:eastAsia="ru-RU"/>
        </w:rPr>
        <w:t>им</w:t>
      </w:r>
      <w:r w:rsidR="00E168E4" w:rsidRPr="00373042">
        <w:rPr>
          <w:rFonts w:ascii="Times New Roman" w:eastAsia="Times New Roman" w:hAnsi="Times New Roman"/>
          <w:sz w:val="28"/>
          <w:szCs w:val="28"/>
          <w:lang w:val="uk-UA" w:eastAsia="ru-RU"/>
        </w:rPr>
        <w:t xml:space="preserve"> комітет</w:t>
      </w:r>
      <w:r w:rsidR="004227D5" w:rsidRPr="00373042">
        <w:rPr>
          <w:rFonts w:ascii="Times New Roman" w:eastAsia="Times New Roman" w:hAnsi="Times New Roman"/>
          <w:sz w:val="28"/>
          <w:szCs w:val="28"/>
          <w:lang w:val="uk-UA" w:eastAsia="ru-RU"/>
        </w:rPr>
        <w:t>ом</w:t>
      </w:r>
      <w:r w:rsidR="00E168E4" w:rsidRPr="00373042">
        <w:rPr>
          <w:rFonts w:ascii="Times New Roman" w:eastAsia="Times New Roman" w:hAnsi="Times New Roman"/>
          <w:sz w:val="28"/>
          <w:szCs w:val="28"/>
          <w:lang w:val="uk-UA" w:eastAsia="ru-RU"/>
        </w:rPr>
        <w:t xml:space="preserve"> порятунку (IRC)</w:t>
      </w:r>
      <w:r w:rsidR="004227D5" w:rsidRPr="00373042">
        <w:rPr>
          <w:rFonts w:ascii="Times New Roman" w:eastAsia="Times New Roman" w:hAnsi="Times New Roman"/>
          <w:sz w:val="28"/>
          <w:szCs w:val="28"/>
          <w:lang w:val="uk-UA" w:eastAsia="ru-RU"/>
        </w:rPr>
        <w:t>, в</w:t>
      </w:r>
      <w:r w:rsidR="00E168E4" w:rsidRPr="00373042">
        <w:rPr>
          <w:rFonts w:ascii="Times New Roman" w:eastAsia="Times New Roman" w:hAnsi="Times New Roman"/>
          <w:sz w:val="28"/>
          <w:szCs w:val="28"/>
          <w:lang w:val="uk-UA" w:eastAsia="ru-RU"/>
        </w:rPr>
        <w:t xml:space="preserve"> рамках </w:t>
      </w:r>
      <w:r w:rsidR="00C85CFC" w:rsidRPr="00373042">
        <w:rPr>
          <w:rFonts w:ascii="Times New Roman" w:eastAsia="Times New Roman" w:hAnsi="Times New Roman"/>
          <w:sz w:val="28"/>
          <w:szCs w:val="28"/>
          <w:lang w:val="uk-UA" w:eastAsia="ru-RU"/>
        </w:rPr>
        <w:t xml:space="preserve">якого </w:t>
      </w:r>
      <w:r w:rsidR="00E168E4" w:rsidRPr="00373042">
        <w:rPr>
          <w:rFonts w:ascii="Times New Roman" w:eastAsia="Times New Roman" w:hAnsi="Times New Roman"/>
          <w:sz w:val="28"/>
          <w:szCs w:val="28"/>
          <w:lang w:val="uk-UA" w:eastAsia="ru-RU"/>
        </w:rPr>
        <w:t>надається психологічна, юридична підтримка жінкам та дівчатам, а також проводяться різноманітні заходи</w:t>
      </w:r>
      <w:r w:rsidR="006459E1">
        <w:rPr>
          <w:rFonts w:ascii="Times New Roman" w:eastAsia="Times New Roman" w:hAnsi="Times New Roman"/>
          <w:sz w:val="28"/>
          <w:szCs w:val="28"/>
          <w:lang w:val="uk-UA" w:eastAsia="ru-RU"/>
        </w:rPr>
        <w:t xml:space="preserve">, </w:t>
      </w:r>
      <w:r w:rsidR="00E168E4" w:rsidRPr="00373042">
        <w:rPr>
          <w:rFonts w:ascii="Times New Roman" w:eastAsia="Times New Roman" w:hAnsi="Times New Roman"/>
          <w:sz w:val="28"/>
          <w:szCs w:val="28"/>
          <w:lang w:val="uk-UA" w:eastAsia="ru-RU"/>
        </w:rPr>
        <w:t>що направлені на стабілізацію психологічного стану жителів громади</w:t>
      </w:r>
      <w:r w:rsidR="00C85CFC" w:rsidRPr="00373042">
        <w:rPr>
          <w:rFonts w:ascii="Times New Roman" w:eastAsia="Times New Roman" w:hAnsi="Times New Roman"/>
          <w:sz w:val="28"/>
          <w:szCs w:val="28"/>
          <w:lang w:val="uk-UA" w:eastAsia="ru-RU"/>
        </w:rPr>
        <w:t>;</w:t>
      </w:r>
    </w:p>
    <w:p w14:paraId="541A42F1" w14:textId="77777777" w:rsidR="00C85CFC" w:rsidRPr="00373042" w:rsidRDefault="00C85CFC" w:rsidP="00B94BB8">
      <w:pPr>
        <w:pStyle w:val="a5"/>
        <w:numPr>
          <w:ilvl w:val="0"/>
          <w:numId w:val="8"/>
        </w:numPr>
        <w:spacing w:line="240" w:lineRule="auto"/>
        <w:ind w:left="142" w:firstLine="425"/>
        <w:rPr>
          <w:rFonts w:ascii="Times New Roman" w:eastAsia="Times New Roman" w:hAnsi="Times New Roman"/>
          <w:sz w:val="28"/>
          <w:szCs w:val="28"/>
          <w:lang w:val="uk-UA" w:eastAsia="ru-RU"/>
        </w:rPr>
      </w:pPr>
      <w:r w:rsidRPr="00373042">
        <w:rPr>
          <w:rFonts w:ascii="Times New Roman" w:eastAsia="Times New Roman" w:hAnsi="Times New Roman"/>
          <w:sz w:val="28"/>
          <w:szCs w:val="28"/>
          <w:lang w:val="uk-UA" w:eastAsia="ru-RU"/>
        </w:rPr>
        <w:t>у співфінансуванні з Чугуївською міською військовою адміністрацією в</w:t>
      </w:r>
      <w:r w:rsidR="00E168E4" w:rsidRPr="00373042">
        <w:rPr>
          <w:rFonts w:ascii="Times New Roman" w:eastAsia="Times New Roman" w:hAnsi="Times New Roman"/>
          <w:sz w:val="28"/>
          <w:szCs w:val="28"/>
          <w:lang w:val="uk-UA" w:eastAsia="ru-RU"/>
        </w:rPr>
        <w:t xml:space="preserve"> адміністративному приміщенні старостату реалізован</w:t>
      </w:r>
      <w:r w:rsidRPr="00373042">
        <w:rPr>
          <w:rFonts w:ascii="Times New Roman" w:eastAsia="Times New Roman" w:hAnsi="Times New Roman"/>
          <w:sz w:val="28"/>
          <w:szCs w:val="28"/>
          <w:lang w:val="uk-UA" w:eastAsia="ru-RU"/>
        </w:rPr>
        <w:t>о</w:t>
      </w:r>
      <w:r w:rsidR="00E168E4" w:rsidRPr="00373042">
        <w:rPr>
          <w:rFonts w:ascii="Times New Roman" w:eastAsia="Times New Roman" w:hAnsi="Times New Roman"/>
          <w:sz w:val="28"/>
          <w:szCs w:val="28"/>
          <w:lang w:val="uk-UA" w:eastAsia="ru-RU"/>
        </w:rPr>
        <w:t xml:space="preserve"> проєкт від ООН МОМ з переобладнання та розширення послуг ЦНАПу (заміна оргтехніки, меблів, встановлення та придбання сейфових шаф)</w:t>
      </w:r>
      <w:r w:rsidRPr="00373042">
        <w:rPr>
          <w:rFonts w:ascii="Times New Roman" w:eastAsia="Times New Roman" w:hAnsi="Times New Roman"/>
          <w:sz w:val="28"/>
          <w:szCs w:val="28"/>
          <w:lang w:val="uk-UA" w:eastAsia="ru-RU"/>
        </w:rPr>
        <w:t>;</w:t>
      </w:r>
    </w:p>
    <w:p w14:paraId="0E870865" w14:textId="77777777" w:rsidR="00E168E4" w:rsidRPr="00373042" w:rsidRDefault="00E168E4" w:rsidP="00B94BB8">
      <w:pPr>
        <w:pStyle w:val="a5"/>
        <w:numPr>
          <w:ilvl w:val="0"/>
          <w:numId w:val="8"/>
        </w:numPr>
        <w:autoSpaceDE w:val="0"/>
        <w:spacing w:line="240" w:lineRule="auto"/>
        <w:ind w:left="142" w:firstLine="425"/>
        <w:rPr>
          <w:rFonts w:ascii="Times New Roman" w:hAnsi="Times New Roman"/>
          <w:sz w:val="28"/>
          <w:szCs w:val="28"/>
          <w:lang w:val="uk-UA"/>
        </w:rPr>
      </w:pPr>
      <w:r w:rsidRPr="00373042">
        <w:rPr>
          <w:rFonts w:ascii="Times New Roman" w:eastAsia="Times New Roman" w:hAnsi="Times New Roman"/>
          <w:sz w:val="28"/>
          <w:szCs w:val="28"/>
          <w:lang w:val="uk-UA" w:eastAsia="ru-RU"/>
        </w:rPr>
        <w:t xml:space="preserve"> </w:t>
      </w:r>
      <w:r w:rsidR="00C85CFC" w:rsidRPr="00373042">
        <w:rPr>
          <w:rFonts w:ascii="Times New Roman" w:eastAsia="Times New Roman" w:hAnsi="Times New Roman"/>
          <w:sz w:val="28"/>
          <w:szCs w:val="28"/>
          <w:lang w:val="uk-UA" w:eastAsia="ru-RU"/>
        </w:rPr>
        <w:t>у співпраці ГО «МОЛОДІЇ» та Helvetas Swiss Intercooperation в гуртожитку Чугуєво-Бабчанського фахового лісного коледжу</w:t>
      </w:r>
      <w:r w:rsidR="00B349A6">
        <w:rPr>
          <w:rFonts w:ascii="Times New Roman" w:eastAsia="Times New Roman" w:hAnsi="Times New Roman"/>
          <w:sz w:val="28"/>
          <w:szCs w:val="28"/>
          <w:lang w:val="uk-UA" w:eastAsia="ru-RU"/>
        </w:rPr>
        <w:t>, я</w:t>
      </w:r>
      <w:r w:rsidR="00C85CFC" w:rsidRPr="00373042">
        <w:rPr>
          <w:rFonts w:ascii="Times New Roman" w:eastAsia="Times New Roman" w:hAnsi="Times New Roman"/>
          <w:sz w:val="28"/>
          <w:szCs w:val="28"/>
          <w:lang w:val="uk-UA" w:eastAsia="ru-RU"/>
        </w:rPr>
        <w:t xml:space="preserve">кий став місцем компактного проживання для внутрішньо-переміщених осіб із зон бойових дій реалізовано 2 проєкти  з енергоефективності, а саме: заміна теплових комунікацій в гуртожитку, встановлення енергоощадних металопластикових вікон. </w:t>
      </w:r>
    </w:p>
    <w:p w14:paraId="6D59D34B" w14:textId="77777777" w:rsidR="00E168E4" w:rsidRPr="00373042" w:rsidRDefault="00E168E4" w:rsidP="00B94BB8">
      <w:pPr>
        <w:autoSpaceDE w:val="0"/>
        <w:spacing w:line="240" w:lineRule="auto"/>
        <w:rPr>
          <w:rFonts w:ascii="Times New Roman" w:eastAsia="Calibri" w:hAnsi="Times New Roman" w:cs="Times New Roman"/>
          <w:sz w:val="28"/>
          <w:szCs w:val="28"/>
          <w:lang w:val="uk-UA"/>
        </w:rPr>
      </w:pPr>
    </w:p>
    <w:p w14:paraId="255640CE" w14:textId="76A089D1" w:rsidR="00AC7998" w:rsidRDefault="00554E27" w:rsidP="00B94BB8">
      <w:pPr>
        <w:autoSpaceDE w:val="0"/>
        <w:spacing w:line="240" w:lineRule="auto"/>
        <w:ind w:firstLine="709"/>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 xml:space="preserve">По </w:t>
      </w:r>
      <w:r w:rsidR="006A38F1" w:rsidRPr="00373042">
        <w:rPr>
          <w:rFonts w:ascii="Times New Roman" w:eastAsia="Calibri" w:hAnsi="Times New Roman" w:cs="Times New Roman"/>
          <w:b/>
          <w:i/>
          <w:sz w:val="28"/>
          <w:szCs w:val="28"/>
          <w:lang w:val="uk-UA"/>
        </w:rPr>
        <w:t xml:space="preserve"> </w:t>
      </w:r>
      <w:r w:rsidRPr="00373042">
        <w:rPr>
          <w:rFonts w:ascii="Times New Roman" w:eastAsia="Calibri" w:hAnsi="Times New Roman" w:cs="Times New Roman"/>
          <w:b/>
          <w:i/>
          <w:sz w:val="28"/>
          <w:szCs w:val="28"/>
          <w:lang w:val="uk-UA"/>
        </w:rPr>
        <w:t>Кам</w:t>
      </w:r>
      <w:r w:rsidRPr="00373042">
        <w:rPr>
          <w:rFonts w:ascii="Times New Roman" w:eastAsia="Calibri" w:hAnsi="Times New Roman" w:cs="Times New Roman"/>
          <w:b/>
          <w:bCs/>
          <w:i/>
          <w:sz w:val="28"/>
          <w:szCs w:val="28"/>
          <w:lang w:val="uk-UA"/>
        </w:rPr>
        <w:t>’</w:t>
      </w:r>
      <w:r w:rsidRPr="00373042">
        <w:rPr>
          <w:rFonts w:ascii="Times New Roman" w:eastAsia="Calibri" w:hAnsi="Times New Roman" w:cs="Times New Roman"/>
          <w:b/>
          <w:i/>
          <w:sz w:val="28"/>
          <w:szCs w:val="28"/>
          <w:lang w:val="uk-UA"/>
        </w:rPr>
        <w:t>яноярузькому старостинському округу</w:t>
      </w:r>
    </w:p>
    <w:p w14:paraId="30F54E8E" w14:textId="77777777" w:rsidR="007402A1" w:rsidRDefault="007402A1" w:rsidP="00B94BB8">
      <w:pPr>
        <w:spacing w:line="240" w:lineRule="auto"/>
        <w:ind w:right="140"/>
        <w:rPr>
          <w:rFonts w:ascii="Times New Roman" w:eastAsia="Calibri" w:hAnsi="Times New Roman" w:cs="Times New Roman"/>
          <w:iCs/>
          <w:sz w:val="28"/>
          <w:szCs w:val="28"/>
          <w:lang w:val="uk-UA"/>
        </w:rPr>
      </w:pPr>
    </w:p>
    <w:p w14:paraId="7900E39E" w14:textId="36D532D3" w:rsidR="00554E27" w:rsidRPr="00373042" w:rsidRDefault="00554E27" w:rsidP="006459E1">
      <w:pPr>
        <w:spacing w:line="240" w:lineRule="auto"/>
        <w:ind w:right="140"/>
        <w:rPr>
          <w:rFonts w:ascii="Times New Roman" w:eastAsia="Calibri" w:hAnsi="Times New Roman" w:cs="Times New Roman"/>
          <w:sz w:val="28"/>
          <w:szCs w:val="28"/>
        </w:rPr>
      </w:pPr>
      <w:r w:rsidRPr="00373042">
        <w:rPr>
          <w:rFonts w:ascii="Times New Roman" w:eastAsia="Calibri" w:hAnsi="Times New Roman" w:cs="Times New Roman"/>
          <w:iCs/>
          <w:sz w:val="28"/>
          <w:szCs w:val="28"/>
          <w:lang w:val="uk-UA"/>
        </w:rPr>
        <w:t xml:space="preserve">- </w:t>
      </w:r>
      <w:r w:rsidR="00605AB3" w:rsidRPr="00373042">
        <w:rPr>
          <w:rFonts w:ascii="Times New Roman" w:eastAsia="Calibri" w:hAnsi="Times New Roman" w:cs="Times New Roman"/>
          <w:iCs/>
          <w:sz w:val="28"/>
          <w:szCs w:val="28"/>
          <w:lang w:val="uk-UA"/>
        </w:rPr>
        <w:t xml:space="preserve">проведено </w:t>
      </w:r>
      <w:r w:rsidRPr="00373042">
        <w:rPr>
          <w:rFonts w:ascii="Times New Roman" w:eastAsia="Calibri" w:hAnsi="Times New Roman" w:cs="Times New Roman"/>
          <w:iCs/>
          <w:sz w:val="28"/>
          <w:szCs w:val="28"/>
          <w:lang w:val="uk-UA"/>
        </w:rPr>
        <w:t xml:space="preserve">очищення колодязів </w:t>
      </w:r>
      <w:r w:rsidR="00605AB3" w:rsidRPr="00373042">
        <w:rPr>
          <w:rFonts w:ascii="Times New Roman" w:eastAsia="Calibri" w:hAnsi="Times New Roman" w:cs="Times New Roman"/>
          <w:iCs/>
          <w:sz w:val="28"/>
          <w:szCs w:val="28"/>
          <w:lang w:val="uk-UA"/>
        </w:rPr>
        <w:t xml:space="preserve">громадського використання та </w:t>
      </w:r>
      <w:r w:rsidR="00605AB3" w:rsidRPr="00373042">
        <w:rPr>
          <w:rFonts w:ascii="Times New Roman" w:eastAsia="Calibri" w:hAnsi="Times New Roman" w:cs="Times New Roman"/>
          <w:sz w:val="28"/>
          <w:szCs w:val="28"/>
          <w:lang w:val="uk-UA"/>
        </w:rPr>
        <w:t>мікробіологічне дослідження якості води у колодязях</w:t>
      </w:r>
      <w:r w:rsidR="00605AB3" w:rsidRPr="00373042">
        <w:rPr>
          <w:rFonts w:ascii="Times New Roman" w:eastAsia="Calibri" w:hAnsi="Times New Roman" w:cs="Times New Roman"/>
          <w:iCs/>
          <w:sz w:val="28"/>
          <w:szCs w:val="28"/>
          <w:lang w:val="uk-UA"/>
        </w:rPr>
        <w:t xml:space="preserve"> </w:t>
      </w:r>
      <w:r w:rsidRPr="00373042">
        <w:rPr>
          <w:rFonts w:ascii="Times New Roman" w:eastAsia="Calibri" w:hAnsi="Times New Roman" w:cs="Times New Roman"/>
          <w:sz w:val="28"/>
          <w:szCs w:val="28"/>
          <w:lang w:val="uk-UA"/>
        </w:rPr>
        <w:t>за кошти місцевого бюджету</w:t>
      </w:r>
      <w:r w:rsidR="00490B9A" w:rsidRPr="00373042">
        <w:rPr>
          <w:rFonts w:ascii="Times New Roman" w:eastAsia="Calibri" w:hAnsi="Times New Roman" w:cs="Times New Roman"/>
          <w:sz w:val="28"/>
          <w:szCs w:val="28"/>
          <w:lang w:val="uk-UA"/>
        </w:rPr>
        <w:t>;</w:t>
      </w:r>
    </w:p>
    <w:p w14:paraId="32291ADC" w14:textId="77777777" w:rsidR="00554E27" w:rsidRPr="00373042" w:rsidRDefault="00554E27" w:rsidP="00B94BB8">
      <w:pPr>
        <w:spacing w:line="240" w:lineRule="auto"/>
        <w:ind w:right="140"/>
        <w:rPr>
          <w:rFonts w:ascii="Times New Roman" w:eastAsia="Calibri" w:hAnsi="Times New Roman" w:cs="Times New Roman"/>
          <w:sz w:val="28"/>
          <w:szCs w:val="28"/>
        </w:rPr>
      </w:pPr>
      <w:r w:rsidRPr="00373042">
        <w:rPr>
          <w:rFonts w:ascii="Times New Roman" w:eastAsia="Calibri" w:hAnsi="Times New Roman" w:cs="Times New Roman"/>
          <w:sz w:val="28"/>
          <w:szCs w:val="28"/>
          <w:lang w:val="uk-UA"/>
        </w:rPr>
        <w:t>- капітально відремонтовано 2 колодязя громадського використання,</w:t>
      </w:r>
    </w:p>
    <w:p w14:paraId="6DF84A81" w14:textId="77777777" w:rsidR="00605AB3" w:rsidRPr="00373042" w:rsidRDefault="00554E27" w:rsidP="00B94BB8">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міст</w:t>
      </w:r>
      <w:r w:rsidR="00605AB3" w:rsidRPr="00373042">
        <w:rPr>
          <w:rFonts w:ascii="Times New Roman" w:eastAsia="Calibri" w:hAnsi="Times New Roman" w:cs="Times New Roman"/>
          <w:sz w:val="28"/>
          <w:szCs w:val="28"/>
          <w:lang w:val="uk-UA"/>
        </w:rPr>
        <w:t>о</w:t>
      </w:r>
      <w:r w:rsidRPr="00373042">
        <w:rPr>
          <w:rFonts w:ascii="Times New Roman" w:eastAsia="Calibri" w:hAnsi="Times New Roman" w:cs="Times New Roman"/>
          <w:sz w:val="28"/>
          <w:szCs w:val="28"/>
          <w:lang w:val="uk-UA"/>
        </w:rPr>
        <w:t>к по вул. Татарській</w:t>
      </w:r>
      <w:r w:rsidR="00490B9A" w:rsidRPr="00373042">
        <w:rPr>
          <w:rFonts w:ascii="Times New Roman" w:eastAsia="Calibri" w:hAnsi="Times New Roman" w:cs="Times New Roman"/>
          <w:sz w:val="28"/>
          <w:szCs w:val="28"/>
          <w:lang w:val="uk-UA"/>
        </w:rPr>
        <w:t>;</w:t>
      </w:r>
      <w:r w:rsidRPr="00373042">
        <w:rPr>
          <w:rFonts w:ascii="Times New Roman" w:eastAsia="Calibri" w:hAnsi="Times New Roman" w:cs="Times New Roman"/>
          <w:sz w:val="28"/>
          <w:szCs w:val="28"/>
          <w:lang w:val="uk-UA"/>
        </w:rPr>
        <w:t xml:space="preserve"> </w:t>
      </w:r>
    </w:p>
    <w:p w14:paraId="694F15DF" w14:textId="77777777" w:rsidR="00554E27" w:rsidRPr="00373042" w:rsidRDefault="00554E27" w:rsidP="00B94BB8">
      <w:pPr>
        <w:spacing w:line="240" w:lineRule="auto"/>
        <w:ind w:right="140"/>
        <w:rPr>
          <w:rFonts w:ascii="Times New Roman" w:eastAsia="Calibri" w:hAnsi="Times New Roman" w:cs="Times New Roman"/>
          <w:sz w:val="28"/>
          <w:szCs w:val="28"/>
        </w:rPr>
      </w:pPr>
      <w:r w:rsidRPr="00373042">
        <w:rPr>
          <w:rFonts w:ascii="Times New Roman" w:eastAsia="Calibri" w:hAnsi="Times New Roman" w:cs="Times New Roman"/>
          <w:sz w:val="28"/>
          <w:szCs w:val="28"/>
          <w:lang w:val="uk-UA"/>
        </w:rPr>
        <w:t xml:space="preserve">- </w:t>
      </w:r>
      <w:r w:rsidR="00605AB3" w:rsidRPr="00373042">
        <w:rPr>
          <w:rFonts w:ascii="Times New Roman" w:eastAsia="Calibri" w:hAnsi="Times New Roman" w:cs="Times New Roman"/>
          <w:sz w:val="28"/>
          <w:szCs w:val="28"/>
          <w:lang w:val="uk-UA"/>
        </w:rPr>
        <w:t xml:space="preserve">проведено благоустрій </w:t>
      </w:r>
      <w:r w:rsidRPr="00373042">
        <w:rPr>
          <w:rFonts w:ascii="Times New Roman" w:eastAsia="Calibri" w:hAnsi="Times New Roman" w:cs="Times New Roman"/>
          <w:sz w:val="28"/>
          <w:szCs w:val="28"/>
          <w:lang w:val="uk-UA"/>
        </w:rPr>
        <w:t xml:space="preserve"> сільського кладовища</w:t>
      </w:r>
      <w:r w:rsidR="00490B9A" w:rsidRPr="00373042">
        <w:rPr>
          <w:rFonts w:ascii="Times New Roman" w:eastAsia="Calibri" w:hAnsi="Times New Roman" w:cs="Times New Roman"/>
          <w:sz w:val="28"/>
          <w:szCs w:val="28"/>
          <w:lang w:val="uk-UA"/>
        </w:rPr>
        <w:t>;</w:t>
      </w:r>
    </w:p>
    <w:p w14:paraId="1A06F224" w14:textId="54A4F61C" w:rsidR="0089279D" w:rsidRPr="00373042" w:rsidRDefault="00554E27" w:rsidP="00B94BB8">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lastRenderedPageBreak/>
        <w:t>-</w:t>
      </w:r>
      <w:r w:rsidR="00605AB3" w:rsidRPr="00373042">
        <w:rPr>
          <w:rFonts w:ascii="Times New Roman" w:eastAsia="Calibri" w:hAnsi="Times New Roman" w:cs="Times New Roman"/>
          <w:sz w:val="28"/>
          <w:szCs w:val="28"/>
          <w:lang w:val="uk-UA"/>
        </w:rPr>
        <w:t xml:space="preserve"> </w:t>
      </w:r>
      <w:r w:rsidRPr="00373042">
        <w:rPr>
          <w:rFonts w:ascii="Times New Roman" w:eastAsia="Calibri" w:hAnsi="Times New Roman" w:cs="Times New Roman"/>
          <w:sz w:val="28"/>
          <w:szCs w:val="28"/>
          <w:lang w:val="uk-UA"/>
        </w:rPr>
        <w:t>впорядк</w:t>
      </w:r>
      <w:r w:rsidR="006459E1">
        <w:rPr>
          <w:rFonts w:ascii="Times New Roman" w:eastAsia="Calibri" w:hAnsi="Times New Roman" w:cs="Times New Roman"/>
          <w:sz w:val="28"/>
          <w:szCs w:val="28"/>
          <w:lang w:val="uk-UA"/>
        </w:rPr>
        <w:t>о</w:t>
      </w:r>
      <w:r w:rsidRPr="00373042">
        <w:rPr>
          <w:rFonts w:ascii="Times New Roman" w:eastAsia="Calibri" w:hAnsi="Times New Roman" w:cs="Times New Roman"/>
          <w:sz w:val="28"/>
          <w:szCs w:val="28"/>
          <w:lang w:val="uk-UA"/>
        </w:rPr>
        <w:t>ван</w:t>
      </w:r>
      <w:r w:rsidR="00605AB3" w:rsidRPr="00373042">
        <w:rPr>
          <w:rFonts w:ascii="Times New Roman" w:eastAsia="Calibri" w:hAnsi="Times New Roman" w:cs="Times New Roman"/>
          <w:sz w:val="28"/>
          <w:szCs w:val="28"/>
          <w:lang w:val="uk-UA"/>
        </w:rPr>
        <w:t>о</w:t>
      </w:r>
      <w:r w:rsidRPr="00373042">
        <w:rPr>
          <w:rFonts w:ascii="Times New Roman" w:eastAsia="Calibri" w:hAnsi="Times New Roman" w:cs="Times New Roman"/>
          <w:sz w:val="28"/>
          <w:szCs w:val="28"/>
          <w:lang w:val="uk-UA"/>
        </w:rPr>
        <w:t xml:space="preserve"> територі</w:t>
      </w:r>
      <w:r w:rsidR="00605AB3" w:rsidRPr="00373042">
        <w:rPr>
          <w:rFonts w:ascii="Times New Roman" w:eastAsia="Calibri" w:hAnsi="Times New Roman" w:cs="Times New Roman"/>
          <w:sz w:val="28"/>
          <w:szCs w:val="28"/>
          <w:lang w:val="uk-UA"/>
        </w:rPr>
        <w:t>ї</w:t>
      </w:r>
      <w:r w:rsidRPr="00373042">
        <w:rPr>
          <w:rFonts w:ascii="Times New Roman" w:eastAsia="Calibri" w:hAnsi="Times New Roman" w:cs="Times New Roman"/>
          <w:sz w:val="28"/>
          <w:szCs w:val="28"/>
          <w:lang w:val="uk-UA"/>
        </w:rPr>
        <w:t xml:space="preserve"> біл</w:t>
      </w:r>
      <w:r w:rsidR="00605AB3" w:rsidRPr="00373042">
        <w:rPr>
          <w:rFonts w:ascii="Times New Roman" w:eastAsia="Calibri" w:hAnsi="Times New Roman" w:cs="Times New Roman"/>
          <w:sz w:val="28"/>
          <w:szCs w:val="28"/>
          <w:lang w:val="uk-UA"/>
        </w:rPr>
        <w:t>я</w:t>
      </w:r>
      <w:r w:rsidRPr="00373042">
        <w:rPr>
          <w:rFonts w:ascii="Times New Roman" w:eastAsia="Calibri" w:hAnsi="Times New Roman" w:cs="Times New Roman"/>
          <w:sz w:val="28"/>
          <w:szCs w:val="28"/>
          <w:lang w:val="uk-UA"/>
        </w:rPr>
        <w:t xml:space="preserve"> дитячих майданчиків, міні-футбольного поля, пам’ятників</w:t>
      </w:r>
      <w:r w:rsidR="0089279D" w:rsidRPr="00373042">
        <w:rPr>
          <w:rFonts w:ascii="Times New Roman" w:eastAsia="Calibri" w:hAnsi="Times New Roman" w:cs="Times New Roman"/>
          <w:sz w:val="28"/>
          <w:szCs w:val="28"/>
          <w:lang w:val="uk-UA"/>
        </w:rPr>
        <w:t>;</w:t>
      </w:r>
    </w:p>
    <w:p w14:paraId="178418A9" w14:textId="77777777" w:rsidR="005C2FFC" w:rsidRPr="00373042" w:rsidRDefault="0089279D" w:rsidP="00B94BB8">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w:t>
      </w:r>
      <w:r w:rsidR="00B94BB8" w:rsidRPr="00373042">
        <w:rPr>
          <w:rFonts w:ascii="Times New Roman" w:eastAsia="Calibri" w:hAnsi="Times New Roman" w:cs="Times New Roman"/>
          <w:sz w:val="28"/>
          <w:szCs w:val="28"/>
          <w:lang w:val="uk-UA"/>
        </w:rPr>
        <w:t>у</w:t>
      </w:r>
      <w:r w:rsidRPr="00373042">
        <w:rPr>
          <w:rFonts w:ascii="Times New Roman" w:eastAsia="Calibri" w:hAnsi="Times New Roman" w:cs="Times New Roman"/>
          <w:sz w:val="28"/>
          <w:szCs w:val="28"/>
          <w:lang w:val="uk-UA"/>
        </w:rPr>
        <w:t xml:space="preserve"> співпраці міської ради з БО «Благодійний фонд Євгена Пивоварова», БО «Благодійний фонд «За мирне небо», Американською організацією Samaritan’s Purse  було реалізовано </w:t>
      </w:r>
      <w:r w:rsidR="00B94BB8" w:rsidRPr="00373042">
        <w:rPr>
          <w:rFonts w:ascii="Times New Roman" w:eastAsia="Calibri" w:hAnsi="Times New Roman" w:cs="Times New Roman"/>
          <w:sz w:val="28"/>
          <w:szCs w:val="28"/>
          <w:lang w:val="uk-UA"/>
        </w:rPr>
        <w:t>проєкт по наданню мешканцям старостату стоматологічних послуг. П</w:t>
      </w:r>
      <w:r w:rsidRPr="00373042">
        <w:rPr>
          <w:rFonts w:ascii="Times New Roman" w:eastAsia="Calibri" w:hAnsi="Times New Roman" w:cs="Times New Roman"/>
          <w:sz w:val="28"/>
          <w:szCs w:val="28"/>
          <w:lang w:val="uk-UA"/>
        </w:rPr>
        <w:t>рацюва</w:t>
      </w:r>
      <w:r w:rsidR="00B94BB8" w:rsidRPr="00373042">
        <w:rPr>
          <w:rFonts w:ascii="Times New Roman" w:eastAsia="Calibri" w:hAnsi="Times New Roman" w:cs="Times New Roman"/>
          <w:sz w:val="28"/>
          <w:szCs w:val="28"/>
          <w:lang w:val="uk-UA"/>
        </w:rPr>
        <w:t>в</w:t>
      </w:r>
      <w:r w:rsidRPr="00373042">
        <w:rPr>
          <w:rFonts w:ascii="Times New Roman" w:eastAsia="Calibri" w:hAnsi="Times New Roman" w:cs="Times New Roman"/>
          <w:sz w:val="28"/>
          <w:szCs w:val="28"/>
          <w:lang w:val="uk-UA"/>
        </w:rPr>
        <w:t xml:space="preserve"> мобільн</w:t>
      </w:r>
      <w:r w:rsidR="00B94BB8" w:rsidRPr="00373042">
        <w:rPr>
          <w:rFonts w:ascii="Times New Roman" w:eastAsia="Calibri" w:hAnsi="Times New Roman" w:cs="Times New Roman"/>
          <w:sz w:val="28"/>
          <w:szCs w:val="28"/>
          <w:lang w:val="uk-UA"/>
        </w:rPr>
        <w:t>ий</w:t>
      </w:r>
      <w:r w:rsidRPr="00373042">
        <w:rPr>
          <w:rFonts w:ascii="Times New Roman" w:eastAsia="Calibri" w:hAnsi="Times New Roman" w:cs="Times New Roman"/>
          <w:sz w:val="28"/>
          <w:szCs w:val="28"/>
          <w:lang w:val="uk-UA"/>
        </w:rPr>
        <w:t xml:space="preserve"> </w:t>
      </w:r>
      <w:r w:rsidR="00B94BB8" w:rsidRPr="00373042">
        <w:rPr>
          <w:rFonts w:ascii="Times New Roman" w:eastAsia="Calibri" w:hAnsi="Times New Roman" w:cs="Times New Roman"/>
          <w:sz w:val="28"/>
          <w:szCs w:val="28"/>
          <w:lang w:val="uk-UA"/>
        </w:rPr>
        <w:t>стоматологічний кабінет послуги отримали 90 мешканців</w:t>
      </w:r>
      <w:r w:rsidR="00B94BB8" w:rsidRPr="00373042">
        <w:rPr>
          <w:rFonts w:ascii="Times New Roman" w:eastAsia="Calibri" w:hAnsi="Times New Roman" w:cs="Times New Roman"/>
          <w:i/>
          <w:sz w:val="28"/>
          <w:szCs w:val="28"/>
          <w:lang w:val="uk-UA"/>
        </w:rPr>
        <w:t xml:space="preserve"> </w:t>
      </w:r>
      <w:r w:rsidR="00B94BB8" w:rsidRPr="00373042">
        <w:rPr>
          <w:rFonts w:ascii="Times New Roman" w:eastAsia="Calibri" w:hAnsi="Times New Roman" w:cs="Times New Roman"/>
          <w:sz w:val="28"/>
          <w:szCs w:val="28"/>
          <w:lang w:val="uk-UA"/>
        </w:rPr>
        <w:t xml:space="preserve">села, переважно це люди похилого віку, проведено 230 стоматологічних маніпуляцій, які надавали </w:t>
      </w:r>
      <w:r w:rsidR="00B94BB8" w:rsidRPr="00373042">
        <w:rPr>
          <w:rFonts w:ascii="Times New Roman" w:eastAsia="Calibri" w:hAnsi="Times New Roman" w:cs="Times New Roman"/>
          <w:iCs/>
          <w:sz w:val="28"/>
          <w:szCs w:val="28"/>
          <w:lang w:val="uk-UA"/>
        </w:rPr>
        <w:t>стоматолог</w:t>
      </w:r>
      <w:r w:rsidR="00B94BB8" w:rsidRPr="00373042">
        <w:rPr>
          <w:rFonts w:ascii="Times New Roman" w:eastAsia="Calibri" w:hAnsi="Times New Roman" w:cs="Times New Roman"/>
          <w:sz w:val="28"/>
          <w:szCs w:val="28"/>
          <w:lang w:val="uk-UA"/>
        </w:rPr>
        <w:t>-терапевт та медична сестра</w:t>
      </w:r>
      <w:r w:rsidR="005C2FFC" w:rsidRPr="00373042">
        <w:rPr>
          <w:rFonts w:ascii="Times New Roman" w:eastAsia="Calibri" w:hAnsi="Times New Roman" w:cs="Times New Roman"/>
          <w:sz w:val="28"/>
          <w:szCs w:val="28"/>
          <w:lang w:val="uk-UA"/>
        </w:rPr>
        <w:t>;</w:t>
      </w:r>
    </w:p>
    <w:p w14:paraId="41B2CD1B" w14:textId="77777777" w:rsidR="005C2FFC" w:rsidRPr="00373042" w:rsidRDefault="0089279D" w:rsidP="0017500E">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 xml:space="preserve"> </w:t>
      </w:r>
      <w:r w:rsidR="005C2FFC" w:rsidRPr="00373042">
        <w:rPr>
          <w:rFonts w:ascii="Times New Roman" w:eastAsia="Calibri" w:hAnsi="Times New Roman" w:cs="Times New Roman"/>
          <w:sz w:val="28"/>
          <w:szCs w:val="28"/>
          <w:lang w:val="uk-UA"/>
        </w:rPr>
        <w:t xml:space="preserve">- </w:t>
      </w:r>
      <w:r w:rsidR="003533C3" w:rsidRPr="00373042">
        <w:rPr>
          <w:rFonts w:ascii="Times New Roman" w:eastAsia="Calibri" w:hAnsi="Times New Roman" w:cs="Times New Roman"/>
          <w:sz w:val="28"/>
          <w:szCs w:val="28"/>
          <w:lang w:val="uk-UA"/>
        </w:rPr>
        <w:t xml:space="preserve">202 родини старостату отримали допомогу для придбання деревини паливної, міською радою </w:t>
      </w:r>
      <w:r w:rsidR="005C2FFC" w:rsidRPr="00373042">
        <w:rPr>
          <w:rFonts w:ascii="Times New Roman" w:eastAsia="Calibri" w:hAnsi="Times New Roman" w:cs="Times New Roman"/>
          <w:sz w:val="28"/>
          <w:szCs w:val="28"/>
          <w:lang w:val="uk-UA"/>
        </w:rPr>
        <w:t xml:space="preserve">проведено </w:t>
      </w:r>
      <w:r w:rsidR="003533C3" w:rsidRPr="00373042">
        <w:rPr>
          <w:rFonts w:ascii="Times New Roman" w:eastAsia="Calibri" w:hAnsi="Times New Roman" w:cs="Times New Roman"/>
          <w:sz w:val="28"/>
          <w:szCs w:val="28"/>
          <w:lang w:val="uk-UA"/>
        </w:rPr>
        <w:t xml:space="preserve">відповідну </w:t>
      </w:r>
      <w:r w:rsidR="005C2FFC" w:rsidRPr="00373042">
        <w:rPr>
          <w:rFonts w:ascii="Times New Roman" w:eastAsia="Calibri" w:hAnsi="Times New Roman" w:cs="Times New Roman"/>
          <w:sz w:val="28"/>
          <w:szCs w:val="28"/>
          <w:lang w:val="uk-UA"/>
        </w:rPr>
        <w:t xml:space="preserve">роботу </w:t>
      </w:r>
      <w:r w:rsidR="003533C3" w:rsidRPr="00373042">
        <w:rPr>
          <w:rFonts w:ascii="Times New Roman" w:eastAsia="Calibri" w:hAnsi="Times New Roman" w:cs="Times New Roman"/>
          <w:sz w:val="28"/>
          <w:szCs w:val="28"/>
          <w:lang w:val="uk-UA"/>
        </w:rPr>
        <w:t>з міжнародними</w:t>
      </w:r>
      <w:r w:rsidR="005C2FFC" w:rsidRPr="00373042">
        <w:rPr>
          <w:rFonts w:ascii="Times New Roman" w:eastAsia="Calibri" w:hAnsi="Times New Roman" w:cs="Times New Roman"/>
          <w:sz w:val="28"/>
          <w:szCs w:val="28"/>
          <w:lang w:val="uk-UA"/>
        </w:rPr>
        <w:t xml:space="preserve"> організаці</w:t>
      </w:r>
      <w:r w:rsidR="003533C3" w:rsidRPr="00373042">
        <w:rPr>
          <w:rFonts w:ascii="Times New Roman" w:eastAsia="Calibri" w:hAnsi="Times New Roman" w:cs="Times New Roman"/>
          <w:sz w:val="28"/>
          <w:szCs w:val="28"/>
          <w:lang w:val="uk-UA"/>
        </w:rPr>
        <w:t>ями</w:t>
      </w:r>
      <w:r w:rsidR="005C2FFC" w:rsidRPr="00373042">
        <w:rPr>
          <w:rFonts w:ascii="Times New Roman" w:eastAsia="Calibri" w:hAnsi="Times New Roman" w:cs="Times New Roman"/>
          <w:sz w:val="28"/>
          <w:szCs w:val="28"/>
          <w:lang w:val="uk-UA"/>
        </w:rPr>
        <w:t xml:space="preserve"> </w:t>
      </w:r>
      <w:r w:rsidR="003533C3" w:rsidRPr="00373042">
        <w:rPr>
          <w:rFonts w:ascii="Times New Roman" w:eastAsia="Calibri" w:hAnsi="Times New Roman" w:cs="Times New Roman"/>
          <w:sz w:val="28"/>
          <w:szCs w:val="28"/>
          <w:lang w:val="uk-UA"/>
        </w:rPr>
        <w:t xml:space="preserve"> </w:t>
      </w:r>
      <w:r w:rsidR="005C2FFC" w:rsidRPr="00373042">
        <w:rPr>
          <w:rFonts w:ascii="Times New Roman" w:eastAsia="Calibri" w:hAnsi="Times New Roman" w:cs="Times New Roman"/>
          <w:sz w:val="28"/>
          <w:szCs w:val="28"/>
          <w:lang w:val="uk-UA"/>
        </w:rPr>
        <w:t>Данськ</w:t>
      </w:r>
      <w:r w:rsidR="003533C3" w:rsidRPr="00373042">
        <w:rPr>
          <w:rFonts w:ascii="Times New Roman" w:eastAsia="Calibri" w:hAnsi="Times New Roman" w:cs="Times New Roman"/>
          <w:sz w:val="28"/>
          <w:szCs w:val="28"/>
          <w:lang w:val="uk-UA"/>
        </w:rPr>
        <w:t>ою</w:t>
      </w:r>
      <w:r w:rsidR="005C2FFC" w:rsidRPr="00373042">
        <w:rPr>
          <w:rFonts w:ascii="Times New Roman" w:eastAsia="Calibri" w:hAnsi="Times New Roman" w:cs="Times New Roman"/>
          <w:sz w:val="28"/>
          <w:szCs w:val="28"/>
          <w:lang w:val="uk-UA"/>
        </w:rPr>
        <w:t xml:space="preserve"> рад</w:t>
      </w:r>
      <w:r w:rsidR="003533C3" w:rsidRPr="00373042">
        <w:rPr>
          <w:rFonts w:ascii="Times New Roman" w:eastAsia="Calibri" w:hAnsi="Times New Roman" w:cs="Times New Roman"/>
          <w:sz w:val="28"/>
          <w:szCs w:val="28"/>
          <w:lang w:val="uk-UA"/>
        </w:rPr>
        <w:t>ою</w:t>
      </w:r>
      <w:r w:rsidR="005C2FFC" w:rsidRPr="00373042">
        <w:rPr>
          <w:rFonts w:ascii="Times New Roman" w:eastAsia="Calibri" w:hAnsi="Times New Roman" w:cs="Times New Roman"/>
          <w:sz w:val="28"/>
          <w:szCs w:val="28"/>
          <w:lang w:val="uk-UA"/>
        </w:rPr>
        <w:t xml:space="preserve"> у справах біженців (</w:t>
      </w:r>
      <w:r w:rsidR="005C2FFC" w:rsidRPr="00373042">
        <w:rPr>
          <w:rFonts w:ascii="Times New Roman" w:eastAsia="Calibri" w:hAnsi="Times New Roman" w:cs="Times New Roman"/>
          <w:sz w:val="28"/>
          <w:szCs w:val="28"/>
          <w:lang w:val="en-US"/>
        </w:rPr>
        <w:t>DRC</w:t>
      </w:r>
      <w:r w:rsidR="005C2FFC" w:rsidRPr="00EF30A3">
        <w:rPr>
          <w:rFonts w:ascii="Times New Roman" w:eastAsia="Calibri" w:hAnsi="Times New Roman" w:cs="Times New Roman"/>
          <w:sz w:val="28"/>
          <w:szCs w:val="28"/>
        </w:rPr>
        <w:t>)</w:t>
      </w:r>
      <w:r w:rsidR="005C2FFC" w:rsidRPr="00373042">
        <w:rPr>
          <w:rFonts w:ascii="Times New Roman" w:eastAsia="Calibri" w:hAnsi="Times New Roman" w:cs="Times New Roman"/>
          <w:sz w:val="28"/>
          <w:szCs w:val="28"/>
          <w:lang w:val="uk-UA"/>
        </w:rPr>
        <w:t xml:space="preserve"> </w:t>
      </w:r>
      <w:r w:rsidR="003533C3" w:rsidRPr="00373042">
        <w:rPr>
          <w:rFonts w:ascii="Times New Roman" w:eastAsia="Calibri" w:hAnsi="Times New Roman" w:cs="Times New Roman"/>
          <w:sz w:val="28"/>
          <w:szCs w:val="28"/>
          <w:lang w:val="uk-UA"/>
        </w:rPr>
        <w:t>Запорізькою БО “Єдність за майбутнє”</w:t>
      </w:r>
      <w:r w:rsidR="0017500E" w:rsidRPr="00373042">
        <w:rPr>
          <w:rFonts w:ascii="Times New Roman" w:eastAsia="Calibri" w:hAnsi="Times New Roman" w:cs="Times New Roman"/>
          <w:sz w:val="28"/>
          <w:szCs w:val="28"/>
          <w:lang w:val="uk-UA"/>
        </w:rPr>
        <w:t>,</w:t>
      </w:r>
      <w:r w:rsidR="003533C3" w:rsidRPr="00373042">
        <w:rPr>
          <w:rFonts w:ascii="Times New Roman" w:eastAsia="Calibri" w:hAnsi="Times New Roman" w:cs="Times New Roman"/>
          <w:sz w:val="28"/>
          <w:szCs w:val="28"/>
          <w:lang w:val="uk-UA"/>
        </w:rPr>
        <w:t xml:space="preserve"> </w:t>
      </w:r>
      <w:r w:rsidR="0017500E" w:rsidRPr="00373042">
        <w:rPr>
          <w:rFonts w:ascii="Times New Roman" w:eastAsia="Calibri" w:hAnsi="Times New Roman" w:cs="Times New Roman"/>
          <w:sz w:val="28"/>
          <w:szCs w:val="28"/>
        </w:rPr>
        <w:t>Міжнародн</w:t>
      </w:r>
      <w:r w:rsidR="0017500E" w:rsidRPr="00373042">
        <w:rPr>
          <w:rFonts w:ascii="Times New Roman" w:eastAsia="Calibri" w:hAnsi="Times New Roman" w:cs="Times New Roman"/>
          <w:sz w:val="28"/>
          <w:szCs w:val="28"/>
          <w:lang w:val="uk-UA"/>
        </w:rPr>
        <w:t>им</w:t>
      </w:r>
      <w:r w:rsidR="0017500E" w:rsidRPr="00373042">
        <w:rPr>
          <w:rFonts w:ascii="Times New Roman" w:eastAsia="Calibri" w:hAnsi="Times New Roman" w:cs="Times New Roman"/>
          <w:sz w:val="28"/>
          <w:szCs w:val="28"/>
        </w:rPr>
        <w:t xml:space="preserve"> комітет</w:t>
      </w:r>
      <w:r w:rsidR="0017500E" w:rsidRPr="00373042">
        <w:rPr>
          <w:rFonts w:ascii="Times New Roman" w:eastAsia="Calibri" w:hAnsi="Times New Roman" w:cs="Times New Roman"/>
          <w:sz w:val="28"/>
          <w:szCs w:val="28"/>
          <w:lang w:val="uk-UA"/>
        </w:rPr>
        <w:t>ом</w:t>
      </w:r>
      <w:r w:rsidR="0017500E" w:rsidRPr="00373042">
        <w:rPr>
          <w:rFonts w:ascii="Times New Roman" w:eastAsia="Calibri" w:hAnsi="Times New Roman" w:cs="Times New Roman"/>
          <w:sz w:val="28"/>
          <w:szCs w:val="28"/>
        </w:rPr>
        <w:t xml:space="preserve"> Червоного Хреста </w:t>
      </w:r>
      <w:r w:rsidR="00773AE5" w:rsidRPr="00373042">
        <w:rPr>
          <w:rFonts w:ascii="Times New Roman" w:eastAsia="Calibri" w:hAnsi="Times New Roman" w:cs="Times New Roman"/>
          <w:sz w:val="28"/>
          <w:szCs w:val="28"/>
          <w:lang w:val="uk-UA"/>
        </w:rPr>
        <w:t>;</w:t>
      </w:r>
    </w:p>
    <w:p w14:paraId="03736A1E" w14:textId="77777777" w:rsidR="00AC7998" w:rsidRPr="00373042" w:rsidRDefault="00773AE5" w:rsidP="0017500E">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w:t>
      </w:r>
      <w:r w:rsidRPr="00373042">
        <w:rPr>
          <w:rFonts w:ascii="Times New Roman" w:eastAsia="Calibri" w:hAnsi="Times New Roman" w:cs="Times New Roman"/>
          <w:sz w:val="28"/>
          <w:szCs w:val="28"/>
        </w:rPr>
        <w:t xml:space="preserve"> </w:t>
      </w:r>
      <w:r w:rsidRPr="00373042">
        <w:rPr>
          <w:rFonts w:ascii="Times New Roman" w:eastAsia="Calibri" w:hAnsi="Times New Roman" w:cs="Times New Roman"/>
          <w:sz w:val="28"/>
          <w:szCs w:val="28"/>
          <w:lang w:val="uk-UA"/>
        </w:rPr>
        <w:t xml:space="preserve">міською радою проведено роботу </w:t>
      </w:r>
      <w:r w:rsidR="00AC7998" w:rsidRPr="00373042">
        <w:rPr>
          <w:rFonts w:ascii="Times New Roman" w:eastAsia="Calibri" w:hAnsi="Times New Roman" w:cs="Times New Roman"/>
          <w:sz w:val="28"/>
          <w:szCs w:val="28"/>
          <w:lang w:val="uk-UA"/>
        </w:rPr>
        <w:t xml:space="preserve">з БО “Мирне небо Харкова” </w:t>
      </w:r>
      <w:r w:rsidRPr="00373042">
        <w:rPr>
          <w:rFonts w:ascii="Times New Roman" w:eastAsia="Calibri" w:hAnsi="Times New Roman" w:cs="Times New Roman"/>
          <w:sz w:val="28"/>
          <w:szCs w:val="28"/>
          <w:lang w:val="uk-UA"/>
        </w:rPr>
        <w:t xml:space="preserve">по </w:t>
      </w:r>
      <w:r w:rsidRPr="00373042">
        <w:rPr>
          <w:rFonts w:ascii="Times New Roman" w:eastAsia="Calibri" w:hAnsi="Times New Roman" w:cs="Times New Roman"/>
          <w:sz w:val="28"/>
          <w:szCs w:val="28"/>
        </w:rPr>
        <w:t>впровадж</w:t>
      </w:r>
      <w:r w:rsidRPr="00373042">
        <w:rPr>
          <w:rFonts w:ascii="Times New Roman" w:eastAsia="Calibri" w:hAnsi="Times New Roman" w:cs="Times New Roman"/>
          <w:sz w:val="28"/>
          <w:szCs w:val="28"/>
          <w:lang w:val="uk-UA"/>
        </w:rPr>
        <w:t>енню</w:t>
      </w:r>
      <w:r w:rsidRPr="00373042">
        <w:rPr>
          <w:rFonts w:ascii="Times New Roman" w:eastAsia="Calibri" w:hAnsi="Times New Roman" w:cs="Times New Roman"/>
          <w:sz w:val="28"/>
          <w:szCs w:val="28"/>
        </w:rPr>
        <w:t xml:space="preserve"> проєкт</w:t>
      </w:r>
      <w:r w:rsidRPr="00373042">
        <w:rPr>
          <w:rFonts w:ascii="Times New Roman" w:eastAsia="Calibri" w:hAnsi="Times New Roman" w:cs="Times New Roman"/>
          <w:sz w:val="28"/>
          <w:szCs w:val="28"/>
          <w:lang w:val="uk-UA"/>
        </w:rPr>
        <w:t>у</w:t>
      </w:r>
      <w:r w:rsidRPr="00373042">
        <w:rPr>
          <w:rFonts w:ascii="Times New Roman" w:eastAsia="Calibri" w:hAnsi="Times New Roman" w:cs="Times New Roman"/>
          <w:sz w:val="28"/>
          <w:szCs w:val="28"/>
        </w:rPr>
        <w:t xml:space="preserve"> “Раннє відновлення та забезпечення засобів до існування в Харківській області”</w:t>
      </w:r>
      <w:r w:rsidRPr="00373042">
        <w:rPr>
          <w:rFonts w:ascii="Times New Roman" w:eastAsia="Calibri" w:hAnsi="Times New Roman" w:cs="Times New Roman"/>
          <w:sz w:val="28"/>
          <w:szCs w:val="28"/>
          <w:lang w:val="uk-UA"/>
        </w:rPr>
        <w:t>, завдяки чому 245 родин старостату отримали по 700 доларів на придбання предметів сільськогосподарського призначення</w:t>
      </w:r>
      <w:r w:rsidR="00AC7998" w:rsidRPr="00373042">
        <w:rPr>
          <w:rFonts w:ascii="Times New Roman" w:eastAsia="Calibri" w:hAnsi="Times New Roman" w:cs="Times New Roman"/>
          <w:sz w:val="28"/>
          <w:szCs w:val="28"/>
          <w:lang w:val="uk-UA"/>
        </w:rPr>
        <w:t>;</w:t>
      </w:r>
    </w:p>
    <w:p w14:paraId="7DBAA430" w14:textId="77777777" w:rsidR="00554E27" w:rsidRPr="00373042" w:rsidRDefault="00AC7998" w:rsidP="00554E27">
      <w:pPr>
        <w:spacing w:line="240" w:lineRule="auto"/>
        <w:ind w:right="140"/>
        <w:rPr>
          <w:rFonts w:ascii="Times New Roman" w:eastAsia="Calibri" w:hAnsi="Times New Roman" w:cs="Times New Roman"/>
          <w:sz w:val="28"/>
          <w:szCs w:val="28"/>
        </w:rPr>
      </w:pPr>
      <w:r w:rsidRPr="00373042">
        <w:rPr>
          <w:rFonts w:ascii="Times New Roman" w:eastAsia="Calibri" w:hAnsi="Times New Roman" w:cs="Times New Roman"/>
          <w:sz w:val="28"/>
          <w:szCs w:val="28"/>
          <w:lang w:val="uk-UA"/>
        </w:rPr>
        <w:t>- у співпраці з міською радою Харківський обласний центр дорадництва у партнерстві з Міжнародною організацією ООН ФАО  надав допомогу по 150 доларів на корми для тварин 193 домогосподарствам,  які утримують сільськогосподарських тварин.</w:t>
      </w:r>
    </w:p>
    <w:p w14:paraId="7C39B47A" w14:textId="77777777" w:rsidR="00554E27" w:rsidRPr="00373042" w:rsidRDefault="00554E27" w:rsidP="00554E27">
      <w:pPr>
        <w:spacing w:line="240" w:lineRule="auto"/>
        <w:ind w:right="140"/>
        <w:rPr>
          <w:rFonts w:ascii="Times New Roman" w:eastAsia="Calibri" w:hAnsi="Times New Roman" w:cs="Times New Roman"/>
          <w:sz w:val="28"/>
          <w:szCs w:val="28"/>
          <w:lang w:val="uk-UA"/>
        </w:rPr>
      </w:pPr>
    </w:p>
    <w:p w14:paraId="4CCDB404" w14:textId="77777777" w:rsidR="00554E27" w:rsidRPr="00373042" w:rsidRDefault="00655C7D" w:rsidP="00F12829">
      <w:pPr>
        <w:autoSpaceDE w:val="0"/>
        <w:spacing w:line="240" w:lineRule="auto"/>
        <w:ind w:firstLine="709"/>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По  Зарожненському  старостинському округу</w:t>
      </w:r>
    </w:p>
    <w:p w14:paraId="0A7FD57F" w14:textId="77777777" w:rsidR="00655C7D" w:rsidRPr="00373042" w:rsidRDefault="00655C7D" w:rsidP="00F12829">
      <w:pPr>
        <w:autoSpaceDE w:val="0"/>
        <w:spacing w:line="240" w:lineRule="auto"/>
        <w:ind w:firstLine="709"/>
        <w:rPr>
          <w:rFonts w:ascii="Times New Roman" w:eastAsia="Calibri" w:hAnsi="Times New Roman" w:cs="Times New Roman"/>
          <w:sz w:val="28"/>
          <w:szCs w:val="28"/>
          <w:lang w:val="uk-UA"/>
        </w:rPr>
      </w:pPr>
    </w:p>
    <w:p w14:paraId="652E2D05" w14:textId="57827121" w:rsidR="005D62C7" w:rsidRPr="00373042" w:rsidRDefault="00604AA1" w:rsidP="0089279D">
      <w:pPr>
        <w:pStyle w:val="a5"/>
        <w:numPr>
          <w:ilvl w:val="0"/>
          <w:numId w:val="8"/>
        </w:numPr>
        <w:tabs>
          <w:tab w:val="left" w:pos="567"/>
        </w:tabs>
        <w:spacing w:line="240" w:lineRule="auto"/>
        <w:ind w:left="0" w:firstLine="0"/>
        <w:rPr>
          <w:rFonts w:ascii="Times New Roman" w:hAnsi="Times New Roman"/>
          <w:sz w:val="28"/>
          <w:szCs w:val="28"/>
          <w:lang w:val="uk-UA"/>
        </w:rPr>
      </w:pPr>
      <w:r w:rsidRPr="00373042">
        <w:rPr>
          <w:rFonts w:ascii="Times New Roman" w:hAnsi="Times New Roman"/>
          <w:sz w:val="28"/>
          <w:szCs w:val="28"/>
          <w:lang w:val="uk-UA"/>
        </w:rPr>
        <w:t>виріш</w:t>
      </w:r>
      <w:r w:rsidR="00192BC1" w:rsidRPr="00373042">
        <w:rPr>
          <w:rFonts w:ascii="Times New Roman" w:hAnsi="Times New Roman"/>
          <w:sz w:val="28"/>
          <w:szCs w:val="28"/>
          <w:lang w:val="uk-UA"/>
        </w:rPr>
        <w:t>уємо</w:t>
      </w:r>
      <w:r w:rsidRPr="00373042">
        <w:rPr>
          <w:rFonts w:ascii="Times New Roman" w:hAnsi="Times New Roman"/>
          <w:sz w:val="28"/>
          <w:szCs w:val="28"/>
          <w:lang w:val="uk-UA"/>
        </w:rPr>
        <w:t xml:space="preserve"> багаторічну проблем</w:t>
      </w:r>
      <w:r w:rsidR="00192BC1" w:rsidRPr="00373042">
        <w:rPr>
          <w:rFonts w:ascii="Times New Roman" w:hAnsi="Times New Roman"/>
          <w:sz w:val="28"/>
          <w:szCs w:val="28"/>
          <w:lang w:val="uk-UA"/>
        </w:rPr>
        <w:t xml:space="preserve">у </w:t>
      </w:r>
      <w:r w:rsidRPr="00373042">
        <w:rPr>
          <w:rFonts w:ascii="Times New Roman" w:hAnsi="Times New Roman"/>
          <w:sz w:val="28"/>
          <w:szCs w:val="28"/>
          <w:lang w:val="uk-UA"/>
        </w:rPr>
        <w:t xml:space="preserve"> </w:t>
      </w:r>
      <w:r w:rsidR="00655C7D" w:rsidRPr="00373042">
        <w:rPr>
          <w:rFonts w:ascii="Times New Roman" w:hAnsi="Times New Roman"/>
          <w:sz w:val="28"/>
          <w:szCs w:val="28"/>
          <w:lang w:val="uk-UA"/>
        </w:rPr>
        <w:t xml:space="preserve">щодо налагодження водозабезпечення мешканців старостату, а саме </w:t>
      </w:r>
      <w:r w:rsidR="00192BC1" w:rsidRPr="00373042">
        <w:rPr>
          <w:rFonts w:ascii="Times New Roman" w:hAnsi="Times New Roman"/>
          <w:sz w:val="28"/>
          <w:szCs w:val="28"/>
          <w:lang w:val="uk-UA"/>
        </w:rPr>
        <w:t xml:space="preserve">вже </w:t>
      </w:r>
      <w:r w:rsidR="00655C7D" w:rsidRPr="00373042">
        <w:rPr>
          <w:rFonts w:ascii="Times New Roman" w:hAnsi="Times New Roman"/>
          <w:sz w:val="28"/>
          <w:szCs w:val="28"/>
          <w:lang w:val="uk-UA"/>
        </w:rPr>
        <w:t>проведено заміну двох башт «Рожновського» на нові та більш сучасні завдяки Благодійним фондам «Юнісеф» та «Актед». Встановлено більш сучасне обладнання на водокачках, своєчасно та якісно проводилися ремонти водопровідних мереж</w:t>
      </w:r>
      <w:r w:rsidR="005D62C7" w:rsidRPr="00373042">
        <w:rPr>
          <w:rFonts w:ascii="Times New Roman" w:hAnsi="Times New Roman"/>
          <w:sz w:val="28"/>
          <w:szCs w:val="28"/>
          <w:lang w:val="uk-UA"/>
        </w:rPr>
        <w:t>;</w:t>
      </w:r>
    </w:p>
    <w:p w14:paraId="37820863" w14:textId="77777777" w:rsidR="00655C7D" w:rsidRPr="00373042" w:rsidRDefault="00655C7D" w:rsidP="0089279D">
      <w:pPr>
        <w:pStyle w:val="a5"/>
        <w:numPr>
          <w:ilvl w:val="0"/>
          <w:numId w:val="8"/>
        </w:numPr>
        <w:tabs>
          <w:tab w:val="left" w:pos="567"/>
        </w:tabs>
        <w:spacing w:line="240" w:lineRule="auto"/>
        <w:ind w:left="0" w:firstLine="0"/>
        <w:rPr>
          <w:rFonts w:ascii="Times New Roman" w:hAnsi="Times New Roman"/>
          <w:sz w:val="28"/>
          <w:szCs w:val="28"/>
          <w:lang w:val="uk-UA"/>
        </w:rPr>
      </w:pPr>
      <w:r w:rsidRPr="00373042">
        <w:rPr>
          <w:rFonts w:ascii="Times New Roman" w:hAnsi="Times New Roman"/>
          <w:sz w:val="28"/>
          <w:szCs w:val="28"/>
          <w:lang w:val="uk-UA"/>
        </w:rPr>
        <w:t>відремонтовано сховище в Зарожненському ліцеї. Наразі сховище має сучасний вигляд, обладнане всім необхідним</w:t>
      </w:r>
      <w:r w:rsidR="005D62C7" w:rsidRPr="00373042">
        <w:rPr>
          <w:rFonts w:ascii="Times New Roman" w:hAnsi="Times New Roman"/>
          <w:sz w:val="28"/>
          <w:szCs w:val="28"/>
          <w:lang w:val="uk-UA"/>
        </w:rPr>
        <w:t xml:space="preserve"> для перебування людей</w:t>
      </w:r>
      <w:r w:rsidRPr="00373042">
        <w:rPr>
          <w:rFonts w:ascii="Times New Roman" w:hAnsi="Times New Roman"/>
          <w:sz w:val="28"/>
          <w:szCs w:val="28"/>
          <w:lang w:val="uk-UA"/>
        </w:rPr>
        <w:t xml:space="preserve">. З’явилася можливість проводити цікаві заходи з дітьми не тільки он-лайн, а і в режимі оф-лайн з дотриманням всіх безпекових умов. </w:t>
      </w:r>
    </w:p>
    <w:p w14:paraId="12888334" w14:textId="77777777" w:rsidR="00655C7D" w:rsidRPr="00373042" w:rsidRDefault="005D62C7" w:rsidP="0017500E">
      <w:pPr>
        <w:pStyle w:val="30"/>
        <w:numPr>
          <w:ilvl w:val="0"/>
          <w:numId w:val="8"/>
        </w:numPr>
        <w:shd w:val="clear" w:color="auto" w:fill="auto"/>
        <w:tabs>
          <w:tab w:val="left" w:pos="426"/>
          <w:tab w:val="left" w:pos="709"/>
        </w:tabs>
        <w:spacing w:before="0" w:after="0" w:line="240" w:lineRule="auto"/>
        <w:ind w:left="0" w:right="380" w:firstLine="0"/>
        <w:jc w:val="both"/>
        <w:rPr>
          <w:b w:val="0"/>
          <w:lang w:val="uk-UA"/>
        </w:rPr>
      </w:pPr>
      <w:r w:rsidRPr="00373042">
        <w:rPr>
          <w:b w:val="0"/>
          <w:lang w:val="uk-UA"/>
        </w:rPr>
        <w:t xml:space="preserve">проведено роботу по залученню </w:t>
      </w:r>
      <w:r w:rsidR="00655C7D" w:rsidRPr="00373042">
        <w:rPr>
          <w:b w:val="0"/>
        </w:rPr>
        <w:t>Б</w:t>
      </w:r>
      <w:r w:rsidR="00655C7D" w:rsidRPr="00373042">
        <w:rPr>
          <w:b w:val="0"/>
          <w:lang w:val="uk-UA"/>
        </w:rPr>
        <w:t>лагодійно</w:t>
      </w:r>
      <w:r w:rsidRPr="00373042">
        <w:rPr>
          <w:b w:val="0"/>
          <w:lang w:val="uk-UA"/>
        </w:rPr>
        <w:t>го</w:t>
      </w:r>
      <w:r w:rsidR="00655C7D" w:rsidRPr="00373042">
        <w:rPr>
          <w:b w:val="0"/>
          <w:lang w:val="uk-UA"/>
        </w:rPr>
        <w:t xml:space="preserve"> фонду</w:t>
      </w:r>
      <w:r w:rsidR="00655C7D" w:rsidRPr="00373042">
        <w:rPr>
          <w:b w:val="0"/>
        </w:rPr>
        <w:t xml:space="preserve"> «Янголи спасіння</w:t>
      </w:r>
      <w:r w:rsidR="00655C7D" w:rsidRPr="00373042">
        <w:rPr>
          <w:b w:val="0"/>
          <w:lang w:val="uk-UA"/>
        </w:rPr>
        <w:t xml:space="preserve"> України</w:t>
      </w:r>
      <w:r w:rsidR="00655C7D" w:rsidRPr="00373042">
        <w:rPr>
          <w:b w:val="0"/>
        </w:rPr>
        <w:t>»</w:t>
      </w:r>
      <w:r w:rsidRPr="00373042">
        <w:rPr>
          <w:b w:val="0"/>
          <w:lang w:val="uk-UA"/>
        </w:rPr>
        <w:t xml:space="preserve"> до допомоги </w:t>
      </w:r>
      <w:r w:rsidRPr="00373042">
        <w:rPr>
          <w:b w:val="0"/>
        </w:rPr>
        <w:t>у відновленні пошкодженого житла</w:t>
      </w:r>
      <w:r w:rsidR="00655C7D" w:rsidRPr="00373042">
        <w:rPr>
          <w:b w:val="0"/>
          <w:lang w:val="uk-UA"/>
        </w:rPr>
        <w:t xml:space="preserve"> 8</w:t>
      </w:r>
      <w:r w:rsidRPr="00373042">
        <w:rPr>
          <w:b w:val="0"/>
          <w:lang w:val="uk-UA"/>
        </w:rPr>
        <w:t>-и</w:t>
      </w:r>
      <w:r w:rsidR="00655C7D" w:rsidRPr="00373042">
        <w:rPr>
          <w:b w:val="0"/>
          <w:lang w:val="uk-UA"/>
        </w:rPr>
        <w:t xml:space="preserve"> домогосподарств</w:t>
      </w:r>
      <w:r w:rsidRPr="00373042">
        <w:rPr>
          <w:b w:val="0"/>
          <w:lang w:val="uk-UA"/>
        </w:rPr>
        <w:t xml:space="preserve">ам, </w:t>
      </w:r>
      <w:r w:rsidR="00655C7D" w:rsidRPr="00373042">
        <w:rPr>
          <w:b w:val="0"/>
          <w:lang w:val="uk-UA"/>
        </w:rPr>
        <w:t xml:space="preserve"> </w:t>
      </w:r>
      <w:r w:rsidRPr="00373042">
        <w:rPr>
          <w:b w:val="0"/>
          <w:lang w:val="uk-UA"/>
        </w:rPr>
        <w:t>р</w:t>
      </w:r>
      <w:r w:rsidR="00655C7D" w:rsidRPr="00373042">
        <w:rPr>
          <w:b w:val="0"/>
          <w:lang w:val="uk-UA"/>
        </w:rPr>
        <w:t>обот</w:t>
      </w:r>
      <w:r w:rsidRPr="00373042">
        <w:rPr>
          <w:b w:val="0"/>
          <w:lang w:val="uk-UA"/>
        </w:rPr>
        <w:t>и</w:t>
      </w:r>
      <w:r w:rsidR="00655C7D" w:rsidRPr="00373042">
        <w:rPr>
          <w:b w:val="0"/>
          <w:lang w:val="uk-UA"/>
        </w:rPr>
        <w:t xml:space="preserve"> викона</w:t>
      </w:r>
      <w:r w:rsidRPr="00373042">
        <w:rPr>
          <w:b w:val="0"/>
          <w:lang w:val="uk-UA"/>
        </w:rPr>
        <w:t>ні</w:t>
      </w:r>
      <w:r w:rsidR="00655C7D" w:rsidRPr="00373042">
        <w:rPr>
          <w:b w:val="0"/>
          <w:lang w:val="uk-UA"/>
        </w:rPr>
        <w:t xml:space="preserve"> якісно і у відведені терміни</w:t>
      </w:r>
      <w:r w:rsidR="003533C3" w:rsidRPr="00373042">
        <w:rPr>
          <w:b w:val="0"/>
          <w:lang w:val="uk-UA"/>
        </w:rPr>
        <w:t>;</w:t>
      </w:r>
    </w:p>
    <w:p w14:paraId="1A1E0F13" w14:textId="77777777" w:rsidR="00AC7998" w:rsidRPr="00373042" w:rsidRDefault="003533C3" w:rsidP="0017500E">
      <w:pPr>
        <w:pStyle w:val="30"/>
        <w:numPr>
          <w:ilvl w:val="0"/>
          <w:numId w:val="8"/>
        </w:numPr>
        <w:shd w:val="clear" w:color="auto" w:fill="auto"/>
        <w:spacing w:before="0" w:after="0" w:line="240" w:lineRule="auto"/>
        <w:ind w:left="0" w:right="380" w:firstLine="142"/>
        <w:jc w:val="both"/>
        <w:rPr>
          <w:b w:val="0"/>
          <w:lang w:val="uk-UA"/>
        </w:rPr>
      </w:pPr>
      <w:r w:rsidRPr="00373042">
        <w:rPr>
          <w:b w:val="0"/>
          <w:lang w:val="uk-UA"/>
        </w:rPr>
        <w:t xml:space="preserve">197 домогосподарств </w:t>
      </w:r>
      <w:r w:rsidR="0017500E" w:rsidRPr="00373042">
        <w:rPr>
          <w:b w:val="0"/>
          <w:lang w:val="uk-UA"/>
        </w:rPr>
        <w:t xml:space="preserve">старостату </w:t>
      </w:r>
      <w:r w:rsidRPr="00373042">
        <w:rPr>
          <w:b w:val="0"/>
          <w:lang w:val="uk-UA"/>
        </w:rPr>
        <w:t xml:space="preserve">отримали допомогу </w:t>
      </w:r>
      <w:r w:rsidR="0017500E" w:rsidRPr="00373042">
        <w:rPr>
          <w:b w:val="0"/>
          <w:lang w:val="uk-UA"/>
        </w:rPr>
        <w:t>на придбання дров на зиму від</w:t>
      </w:r>
      <w:r w:rsidR="005C2FFC" w:rsidRPr="00373042">
        <w:rPr>
          <w:b w:val="0"/>
          <w:lang w:val="uk-UA"/>
        </w:rPr>
        <w:t xml:space="preserve"> Запорізьк</w:t>
      </w:r>
      <w:r w:rsidR="0017500E" w:rsidRPr="00373042">
        <w:rPr>
          <w:b w:val="0"/>
          <w:lang w:val="uk-UA"/>
        </w:rPr>
        <w:t>ого</w:t>
      </w:r>
      <w:r w:rsidR="005C2FFC" w:rsidRPr="00373042">
        <w:rPr>
          <w:b w:val="0"/>
          <w:lang w:val="uk-UA"/>
        </w:rPr>
        <w:t xml:space="preserve"> благодійн</w:t>
      </w:r>
      <w:r w:rsidR="0017500E" w:rsidRPr="00373042">
        <w:rPr>
          <w:b w:val="0"/>
          <w:lang w:val="uk-UA"/>
        </w:rPr>
        <w:t>ого</w:t>
      </w:r>
      <w:r w:rsidR="005C2FFC" w:rsidRPr="00373042">
        <w:rPr>
          <w:b w:val="0"/>
          <w:lang w:val="uk-UA"/>
        </w:rPr>
        <w:t xml:space="preserve"> фонд</w:t>
      </w:r>
      <w:r w:rsidR="0017500E" w:rsidRPr="00373042">
        <w:rPr>
          <w:b w:val="0"/>
          <w:lang w:val="uk-UA"/>
        </w:rPr>
        <w:t>у</w:t>
      </w:r>
      <w:r w:rsidR="005C2FFC" w:rsidRPr="00373042">
        <w:rPr>
          <w:b w:val="0"/>
          <w:lang w:val="uk-UA"/>
        </w:rPr>
        <w:t xml:space="preserve"> « Єдність за майбутнє»</w:t>
      </w:r>
      <w:r w:rsidR="0017500E" w:rsidRPr="00373042">
        <w:rPr>
          <w:b w:val="0"/>
          <w:lang w:val="uk-UA"/>
        </w:rPr>
        <w:t>, м</w:t>
      </w:r>
      <w:r w:rsidR="005C2FFC" w:rsidRPr="00373042">
        <w:rPr>
          <w:b w:val="0"/>
          <w:lang w:val="uk-UA"/>
        </w:rPr>
        <w:t>іжнародн</w:t>
      </w:r>
      <w:r w:rsidR="0017500E" w:rsidRPr="00373042">
        <w:rPr>
          <w:b w:val="0"/>
          <w:lang w:val="uk-UA"/>
        </w:rPr>
        <w:t>ого</w:t>
      </w:r>
      <w:r w:rsidR="005C2FFC" w:rsidRPr="00373042">
        <w:rPr>
          <w:b w:val="0"/>
          <w:lang w:val="uk-UA"/>
        </w:rPr>
        <w:t xml:space="preserve"> благодійн</w:t>
      </w:r>
      <w:r w:rsidR="0017500E" w:rsidRPr="00373042">
        <w:rPr>
          <w:b w:val="0"/>
          <w:lang w:val="uk-UA"/>
        </w:rPr>
        <w:t>ого</w:t>
      </w:r>
      <w:r w:rsidR="005C2FFC" w:rsidRPr="00373042">
        <w:rPr>
          <w:b w:val="0"/>
          <w:lang w:val="uk-UA"/>
        </w:rPr>
        <w:t xml:space="preserve"> фонд</w:t>
      </w:r>
      <w:r w:rsidR="0017500E" w:rsidRPr="00373042">
        <w:rPr>
          <w:b w:val="0"/>
          <w:lang w:val="uk-UA"/>
        </w:rPr>
        <w:t xml:space="preserve">у  « Карітас», Естонської </w:t>
      </w:r>
      <w:r w:rsidR="005C2FFC" w:rsidRPr="00373042">
        <w:rPr>
          <w:b w:val="0"/>
          <w:lang w:val="uk-UA"/>
        </w:rPr>
        <w:t>Рад</w:t>
      </w:r>
      <w:r w:rsidR="0017500E" w:rsidRPr="00373042">
        <w:rPr>
          <w:b w:val="0"/>
          <w:lang w:val="uk-UA"/>
        </w:rPr>
        <w:t>и Спасіння</w:t>
      </w:r>
      <w:r w:rsidR="00AC7998" w:rsidRPr="00373042">
        <w:rPr>
          <w:b w:val="0"/>
          <w:lang w:val="uk-UA"/>
        </w:rPr>
        <w:t>;</w:t>
      </w:r>
    </w:p>
    <w:p w14:paraId="0E3513B0" w14:textId="77777777" w:rsidR="00604AA1" w:rsidRPr="00373042" w:rsidRDefault="00604AA1" w:rsidP="00604AA1">
      <w:pPr>
        <w:pStyle w:val="30"/>
        <w:numPr>
          <w:ilvl w:val="0"/>
          <w:numId w:val="8"/>
        </w:numPr>
        <w:shd w:val="clear" w:color="auto" w:fill="auto"/>
        <w:spacing w:before="0" w:after="0" w:line="240" w:lineRule="auto"/>
        <w:ind w:left="0" w:right="380" w:firstLine="142"/>
        <w:jc w:val="both"/>
        <w:rPr>
          <w:b w:val="0"/>
          <w:lang w:val="uk-UA"/>
        </w:rPr>
      </w:pPr>
      <w:r w:rsidRPr="00373042">
        <w:rPr>
          <w:b w:val="0"/>
          <w:lang w:val="uk-UA"/>
        </w:rPr>
        <w:t>з</w:t>
      </w:r>
      <w:r w:rsidR="00AC7998" w:rsidRPr="00373042">
        <w:rPr>
          <w:b w:val="0"/>
          <w:lang w:val="uk-UA"/>
        </w:rPr>
        <w:t xml:space="preserve">дійснено заходи щодо залучення БО « Польська гуманітарна акція» та  БО ФАО до допомоги у розвитку селянського господарства </w:t>
      </w:r>
      <w:r w:rsidRPr="00373042">
        <w:rPr>
          <w:b w:val="0"/>
          <w:lang w:val="uk-UA"/>
        </w:rPr>
        <w:t>у</w:t>
      </w:r>
      <w:r w:rsidR="00AC7998" w:rsidRPr="00373042">
        <w:rPr>
          <w:b w:val="0"/>
          <w:lang w:val="uk-UA"/>
        </w:rPr>
        <w:t xml:space="preserve"> старостат</w:t>
      </w:r>
      <w:r w:rsidRPr="00373042">
        <w:rPr>
          <w:b w:val="0"/>
          <w:lang w:val="uk-UA"/>
        </w:rPr>
        <w:t>і</w:t>
      </w:r>
      <w:r w:rsidR="00AC7998" w:rsidRPr="00373042">
        <w:rPr>
          <w:b w:val="0"/>
          <w:lang w:val="uk-UA"/>
        </w:rPr>
        <w:t xml:space="preserve">.  Більше  100 домогосподарств отримали матеріальну допомогу в  сумі 29,600 тис. грн, які </w:t>
      </w:r>
      <w:r w:rsidRPr="00373042">
        <w:rPr>
          <w:b w:val="0"/>
          <w:lang w:val="uk-UA"/>
        </w:rPr>
        <w:t>мешканці</w:t>
      </w:r>
      <w:r w:rsidR="00AC7998" w:rsidRPr="00373042">
        <w:rPr>
          <w:b w:val="0"/>
          <w:lang w:val="uk-UA"/>
        </w:rPr>
        <w:t xml:space="preserve"> витратили кошти на придбання худоби, птиці та сільськогосподарського інвентарю. Ще 188 </w:t>
      </w:r>
      <w:r w:rsidR="00AC7998" w:rsidRPr="00373042">
        <w:rPr>
          <w:b w:val="0"/>
          <w:lang w:val="uk-UA"/>
        </w:rPr>
        <w:lastRenderedPageBreak/>
        <w:t xml:space="preserve">домогосподарств, які утримують худобу різних видів, отримають на придбання кормів для тваринництва по 150 </w:t>
      </w:r>
      <w:r w:rsidRPr="00373042">
        <w:rPr>
          <w:b w:val="0"/>
          <w:lang w:val="uk-UA"/>
        </w:rPr>
        <w:t xml:space="preserve">доларів </w:t>
      </w:r>
      <w:r w:rsidR="00AC7998" w:rsidRPr="00373042">
        <w:rPr>
          <w:b w:val="0"/>
          <w:lang w:val="uk-UA"/>
        </w:rPr>
        <w:t>на господарство</w:t>
      </w:r>
      <w:r w:rsidRPr="00373042">
        <w:rPr>
          <w:b w:val="0"/>
          <w:lang w:val="uk-UA"/>
        </w:rPr>
        <w:t>;</w:t>
      </w:r>
    </w:p>
    <w:p w14:paraId="2540FADD" w14:textId="55EF21E5" w:rsidR="0017500E" w:rsidRPr="00373042" w:rsidRDefault="00604AA1" w:rsidP="00604AA1">
      <w:pPr>
        <w:pStyle w:val="30"/>
        <w:numPr>
          <w:ilvl w:val="0"/>
          <w:numId w:val="8"/>
        </w:numPr>
        <w:shd w:val="clear" w:color="auto" w:fill="auto"/>
        <w:spacing w:before="0" w:after="0" w:line="240" w:lineRule="auto"/>
        <w:ind w:left="0" w:right="380" w:firstLine="142"/>
        <w:jc w:val="both"/>
        <w:rPr>
          <w:b w:val="0"/>
          <w:lang w:val="uk-UA"/>
        </w:rPr>
      </w:pPr>
      <w:r w:rsidRPr="00373042">
        <w:rPr>
          <w:b w:val="0"/>
          <w:lang w:val="uk-UA"/>
        </w:rPr>
        <w:t>протягом року в ст</w:t>
      </w:r>
      <w:r w:rsidR="006459E1">
        <w:rPr>
          <w:b w:val="0"/>
          <w:lang w:val="uk-UA"/>
        </w:rPr>
        <w:t>аростаті працювала команда БО «</w:t>
      </w:r>
      <w:r w:rsidRPr="00373042">
        <w:rPr>
          <w:b w:val="0"/>
          <w:lang w:val="uk-UA"/>
        </w:rPr>
        <w:t xml:space="preserve">10 квітня», які  надавали  матеріальну допомогу громадянам на лікування. Їх увагою були   охоплені багатодітні сім’ї, сім’ї одиноких матерів та батьків, сім’ї дітей з інвалідністю, особи з інвалідністю. Тяжкохворі громадяни отримали  сертифікати на ліки, </w:t>
      </w:r>
      <w:r w:rsidR="006459E1">
        <w:rPr>
          <w:b w:val="0"/>
          <w:lang w:val="uk-UA"/>
        </w:rPr>
        <w:t>підгузки</w:t>
      </w:r>
      <w:r w:rsidRPr="00373042">
        <w:rPr>
          <w:b w:val="0"/>
          <w:lang w:val="uk-UA"/>
        </w:rPr>
        <w:t xml:space="preserve">, матеріальну допомогу на оперативне втручання. </w:t>
      </w:r>
    </w:p>
    <w:p w14:paraId="48E4C567" w14:textId="77777777" w:rsidR="00604AA1" w:rsidRPr="00373042" w:rsidRDefault="00604AA1" w:rsidP="00604AA1">
      <w:pPr>
        <w:pStyle w:val="30"/>
        <w:shd w:val="clear" w:color="auto" w:fill="auto"/>
        <w:spacing w:before="0" w:after="0" w:line="240" w:lineRule="auto"/>
        <w:ind w:left="142" w:right="380"/>
        <w:jc w:val="both"/>
        <w:rPr>
          <w:b w:val="0"/>
          <w:lang w:val="uk-UA"/>
        </w:rPr>
      </w:pPr>
    </w:p>
    <w:p w14:paraId="0B75E773" w14:textId="77777777" w:rsidR="006A38F1" w:rsidRDefault="005D62C7" w:rsidP="0009087F">
      <w:pPr>
        <w:tabs>
          <w:tab w:val="left" w:pos="567"/>
        </w:tabs>
        <w:spacing w:line="240" w:lineRule="auto"/>
        <w:ind w:firstLine="709"/>
        <w:rPr>
          <w:rFonts w:ascii="Times New Roman" w:eastAsia="Calibri" w:hAnsi="Times New Roman" w:cs="Times New Roman"/>
          <w:b/>
          <w:i/>
          <w:sz w:val="28"/>
          <w:szCs w:val="28"/>
          <w:lang w:val="uk-UA"/>
        </w:rPr>
      </w:pPr>
      <w:r w:rsidRPr="00373042">
        <w:rPr>
          <w:rFonts w:ascii="Times New Roman" w:eastAsia="Calibri" w:hAnsi="Times New Roman" w:cs="Times New Roman"/>
          <w:b/>
          <w:i/>
          <w:sz w:val="28"/>
          <w:szCs w:val="28"/>
          <w:lang w:val="uk-UA"/>
        </w:rPr>
        <w:t>По  Великобабчанському  старостинському округу</w:t>
      </w:r>
    </w:p>
    <w:p w14:paraId="453CD0E3" w14:textId="77777777" w:rsidR="002F1FB3" w:rsidRDefault="002F1FB3" w:rsidP="005D62C7">
      <w:pPr>
        <w:tabs>
          <w:tab w:val="left" w:pos="567"/>
        </w:tabs>
        <w:spacing w:line="240" w:lineRule="auto"/>
        <w:ind w:firstLine="0"/>
        <w:rPr>
          <w:rFonts w:ascii="Times New Roman" w:eastAsia="Calibri" w:hAnsi="Times New Roman" w:cs="Times New Roman"/>
          <w:b/>
          <w:i/>
          <w:sz w:val="28"/>
          <w:szCs w:val="28"/>
          <w:lang w:val="uk-UA"/>
        </w:rPr>
      </w:pPr>
    </w:p>
    <w:p w14:paraId="49267173" w14:textId="77777777" w:rsidR="002F1FB3" w:rsidRPr="00373042" w:rsidRDefault="002F1FB3" w:rsidP="002F1FB3">
      <w:pPr>
        <w:pStyle w:val="30"/>
        <w:numPr>
          <w:ilvl w:val="0"/>
          <w:numId w:val="8"/>
        </w:numPr>
        <w:shd w:val="clear" w:color="auto" w:fill="auto"/>
        <w:spacing w:before="0" w:after="0" w:line="240" w:lineRule="auto"/>
        <w:ind w:left="0" w:right="380" w:firstLine="142"/>
        <w:jc w:val="both"/>
        <w:rPr>
          <w:b w:val="0"/>
          <w:lang w:val="uk-UA"/>
        </w:rPr>
      </w:pPr>
      <w:r>
        <w:rPr>
          <w:b w:val="0"/>
          <w:lang w:val="uk-UA"/>
        </w:rPr>
        <w:t xml:space="preserve">вжито заходів щодо забезпечення деревиною паливною домогосподарств, що мають пічне опалення. </w:t>
      </w:r>
      <w:r w:rsidRPr="00373042">
        <w:rPr>
          <w:b w:val="0"/>
          <w:lang w:val="uk-UA"/>
        </w:rPr>
        <w:t>1</w:t>
      </w:r>
      <w:r>
        <w:rPr>
          <w:b w:val="0"/>
          <w:lang w:val="uk-UA"/>
        </w:rPr>
        <w:t>50</w:t>
      </w:r>
      <w:r w:rsidRPr="00373042">
        <w:rPr>
          <w:b w:val="0"/>
          <w:lang w:val="uk-UA"/>
        </w:rPr>
        <w:t xml:space="preserve"> домогосподарств старостату отримали </w:t>
      </w:r>
      <w:r>
        <w:rPr>
          <w:b w:val="0"/>
          <w:lang w:val="uk-UA"/>
        </w:rPr>
        <w:t xml:space="preserve">відповідну </w:t>
      </w:r>
      <w:r w:rsidRPr="00373042">
        <w:rPr>
          <w:b w:val="0"/>
          <w:lang w:val="uk-UA"/>
        </w:rPr>
        <w:t>допомогу від Естонської Ради Спасіння;</w:t>
      </w:r>
    </w:p>
    <w:p w14:paraId="62DB3293" w14:textId="77777777" w:rsidR="00B349A6" w:rsidRDefault="00B349A6" w:rsidP="002F1FB3">
      <w:pPr>
        <w:pStyle w:val="a5"/>
        <w:numPr>
          <w:ilvl w:val="0"/>
          <w:numId w:val="8"/>
        </w:numPr>
        <w:spacing w:line="240" w:lineRule="auto"/>
        <w:ind w:left="0" w:firstLine="0"/>
        <w:rPr>
          <w:rFonts w:ascii="Times New Roman" w:hAnsi="Times New Roman"/>
          <w:sz w:val="28"/>
          <w:szCs w:val="28"/>
          <w:lang w:val="uk-UA"/>
        </w:rPr>
      </w:pPr>
      <w:r w:rsidRPr="00B349A6">
        <w:rPr>
          <w:rFonts w:ascii="Times New Roman" w:hAnsi="Times New Roman"/>
          <w:sz w:val="28"/>
          <w:szCs w:val="28"/>
          <w:lang w:val="uk-UA"/>
        </w:rPr>
        <w:t xml:space="preserve">для забезпечення жителів старостату стабільним   водопостачанням, проведено роботу з Благодійними фондам «Юнісеф» та «Актед» щодо заміни двох башт «Рожновського» на нові та більш сучасні. Одночасно було замінено електроустаткування та лічильники на свердловину. </w:t>
      </w:r>
    </w:p>
    <w:p w14:paraId="0E301D87" w14:textId="77777777" w:rsidR="008D525A" w:rsidRDefault="00B349A6" w:rsidP="002F1FB3">
      <w:pPr>
        <w:pStyle w:val="a5"/>
        <w:numPr>
          <w:ilvl w:val="0"/>
          <w:numId w:val="8"/>
        </w:numPr>
        <w:spacing w:line="240" w:lineRule="auto"/>
        <w:ind w:left="0" w:firstLine="0"/>
        <w:rPr>
          <w:rFonts w:ascii="Times New Roman" w:hAnsi="Times New Roman"/>
          <w:sz w:val="28"/>
          <w:szCs w:val="28"/>
          <w:lang w:val="uk-UA"/>
        </w:rPr>
      </w:pPr>
      <w:r w:rsidRPr="00B349A6">
        <w:rPr>
          <w:rFonts w:ascii="Times New Roman" w:hAnsi="Times New Roman"/>
          <w:sz w:val="28"/>
          <w:szCs w:val="28"/>
          <w:lang w:val="uk-UA"/>
        </w:rPr>
        <w:t>проведено капітальний ремонт ФАПа, встановлено нову опалювальну систему, медичні робітники отримали нові меблі  та медичне обладнання</w:t>
      </w:r>
      <w:r w:rsidR="008D525A">
        <w:rPr>
          <w:rFonts w:ascii="Times New Roman" w:hAnsi="Times New Roman"/>
          <w:sz w:val="28"/>
          <w:szCs w:val="28"/>
          <w:lang w:val="uk-UA"/>
        </w:rPr>
        <w:t>;</w:t>
      </w:r>
    </w:p>
    <w:p w14:paraId="66E97BA3" w14:textId="77777777" w:rsidR="008D525A" w:rsidRDefault="008D525A" w:rsidP="002F1FB3">
      <w:pPr>
        <w:pStyle w:val="a5"/>
        <w:numPr>
          <w:ilvl w:val="0"/>
          <w:numId w:val="8"/>
        </w:numPr>
        <w:spacing w:line="240" w:lineRule="auto"/>
        <w:ind w:left="0" w:firstLine="0"/>
        <w:rPr>
          <w:rFonts w:ascii="Times New Roman" w:hAnsi="Times New Roman"/>
          <w:sz w:val="28"/>
          <w:szCs w:val="28"/>
          <w:lang w:val="uk-UA"/>
        </w:rPr>
      </w:pPr>
      <w:r w:rsidRPr="008D525A">
        <w:rPr>
          <w:rFonts w:ascii="Times New Roman" w:hAnsi="Times New Roman"/>
          <w:sz w:val="28"/>
          <w:szCs w:val="28"/>
          <w:lang w:val="uk-UA"/>
        </w:rPr>
        <w:t>Благодійним фондом «Янголи спасіння України» надано допомогу 15 домогосподарствам у відновленні пошкодженого житла після обстрілів</w:t>
      </w:r>
      <w:r>
        <w:rPr>
          <w:rFonts w:ascii="Times New Roman" w:hAnsi="Times New Roman"/>
          <w:sz w:val="28"/>
          <w:szCs w:val="28"/>
          <w:lang w:val="uk-UA"/>
        </w:rPr>
        <w:t>;</w:t>
      </w:r>
    </w:p>
    <w:p w14:paraId="263913E1" w14:textId="51F42136" w:rsidR="008D525A" w:rsidRPr="00373042" w:rsidRDefault="002F1FB3" w:rsidP="002F1FB3">
      <w:pPr>
        <w:pStyle w:val="30"/>
        <w:numPr>
          <w:ilvl w:val="0"/>
          <w:numId w:val="8"/>
        </w:numPr>
        <w:shd w:val="clear" w:color="auto" w:fill="auto"/>
        <w:spacing w:before="0" w:after="0" w:line="240" w:lineRule="auto"/>
        <w:ind w:left="0" w:right="380" w:firstLine="0"/>
        <w:jc w:val="both"/>
        <w:rPr>
          <w:b w:val="0"/>
          <w:lang w:val="uk-UA"/>
        </w:rPr>
      </w:pPr>
      <w:r>
        <w:rPr>
          <w:b w:val="0"/>
          <w:lang w:val="uk-UA"/>
        </w:rPr>
        <w:t>п</w:t>
      </w:r>
      <w:r w:rsidR="008D525A" w:rsidRPr="008D525A">
        <w:rPr>
          <w:b w:val="0"/>
          <w:lang w:val="uk-UA"/>
        </w:rPr>
        <w:t>роведено роботу</w:t>
      </w:r>
      <w:r w:rsidR="008D525A">
        <w:rPr>
          <w:lang w:val="uk-UA"/>
        </w:rPr>
        <w:t xml:space="preserve"> </w:t>
      </w:r>
      <w:r w:rsidR="008D525A">
        <w:rPr>
          <w:b w:val="0"/>
          <w:lang w:val="uk-UA"/>
        </w:rPr>
        <w:t xml:space="preserve">щодо залучення 150-ти </w:t>
      </w:r>
      <w:r w:rsidR="008D525A" w:rsidRPr="00373042">
        <w:rPr>
          <w:b w:val="0"/>
          <w:lang w:val="uk-UA"/>
        </w:rPr>
        <w:t xml:space="preserve"> домогосподарств, які утримують худобу різних видів, </w:t>
      </w:r>
      <w:r w:rsidR="008D525A">
        <w:rPr>
          <w:b w:val="0"/>
          <w:lang w:val="uk-UA"/>
        </w:rPr>
        <w:t xml:space="preserve">до участі у проєкті </w:t>
      </w:r>
      <w:r w:rsidR="008D525A" w:rsidRPr="008D525A">
        <w:rPr>
          <w:b w:val="0"/>
          <w:lang w:val="uk-UA"/>
        </w:rPr>
        <w:t xml:space="preserve">БО «Польська гуманітарна акція» та  БО ФАО </w:t>
      </w:r>
      <w:r w:rsidR="008D525A">
        <w:rPr>
          <w:b w:val="0"/>
          <w:lang w:val="uk-UA"/>
        </w:rPr>
        <w:t>що</w:t>
      </w:r>
      <w:r w:rsidR="008D525A" w:rsidRPr="008D525A">
        <w:rPr>
          <w:b w:val="0"/>
          <w:lang w:val="uk-UA"/>
        </w:rPr>
        <w:t>до допомоги у розвитку селянського господарства</w:t>
      </w:r>
      <w:r w:rsidR="008D525A">
        <w:rPr>
          <w:b w:val="0"/>
          <w:lang w:val="uk-UA"/>
        </w:rPr>
        <w:t xml:space="preserve">, вони </w:t>
      </w:r>
      <w:r w:rsidR="008D525A" w:rsidRPr="008D525A">
        <w:rPr>
          <w:b w:val="0"/>
          <w:lang w:val="uk-UA"/>
        </w:rPr>
        <w:t xml:space="preserve"> </w:t>
      </w:r>
      <w:r w:rsidR="008D525A" w:rsidRPr="00373042">
        <w:rPr>
          <w:b w:val="0"/>
          <w:lang w:val="uk-UA"/>
        </w:rPr>
        <w:t>отримають на придбання кормів для тваринництва по 150 доларів на господарство;</w:t>
      </w:r>
    </w:p>
    <w:p w14:paraId="76BC5548" w14:textId="77777777" w:rsidR="008D525A" w:rsidRDefault="002F1FB3" w:rsidP="002F1FB3">
      <w:pPr>
        <w:pStyle w:val="a5"/>
        <w:numPr>
          <w:ilvl w:val="0"/>
          <w:numId w:val="8"/>
        </w:numPr>
        <w:spacing w:line="240" w:lineRule="auto"/>
        <w:ind w:left="0" w:firstLine="0"/>
        <w:rPr>
          <w:rFonts w:ascii="Times New Roman" w:hAnsi="Times New Roman"/>
          <w:sz w:val="28"/>
          <w:szCs w:val="28"/>
          <w:lang w:val="uk-UA"/>
        </w:rPr>
      </w:pPr>
      <w:r>
        <w:rPr>
          <w:rFonts w:ascii="Times New Roman" w:hAnsi="Times New Roman"/>
          <w:sz w:val="28"/>
          <w:szCs w:val="28"/>
          <w:lang w:val="uk-UA"/>
        </w:rPr>
        <w:t>б</w:t>
      </w:r>
      <w:r w:rsidR="008D525A" w:rsidRPr="008D525A">
        <w:rPr>
          <w:rFonts w:ascii="Times New Roman" w:hAnsi="Times New Roman"/>
          <w:sz w:val="28"/>
          <w:szCs w:val="28"/>
          <w:lang w:val="uk-UA"/>
        </w:rPr>
        <w:t xml:space="preserve">ільше  100 домогосподарств </w:t>
      </w:r>
      <w:r w:rsidR="008D525A">
        <w:rPr>
          <w:rFonts w:ascii="Times New Roman" w:hAnsi="Times New Roman"/>
          <w:sz w:val="28"/>
          <w:szCs w:val="28"/>
          <w:lang w:val="uk-UA"/>
        </w:rPr>
        <w:t xml:space="preserve">залучено до участі в проєкті щодо </w:t>
      </w:r>
      <w:r>
        <w:rPr>
          <w:rFonts w:ascii="Times New Roman" w:hAnsi="Times New Roman"/>
          <w:sz w:val="28"/>
          <w:szCs w:val="28"/>
          <w:lang w:val="uk-UA"/>
        </w:rPr>
        <w:t xml:space="preserve">їх </w:t>
      </w:r>
      <w:r w:rsidR="008D525A">
        <w:rPr>
          <w:rFonts w:ascii="Times New Roman" w:hAnsi="Times New Roman"/>
          <w:sz w:val="28"/>
          <w:szCs w:val="28"/>
          <w:lang w:val="uk-UA"/>
        </w:rPr>
        <w:t>підтримки в сільськогосподарській діяльності</w:t>
      </w:r>
      <w:r>
        <w:rPr>
          <w:rFonts w:ascii="Times New Roman" w:hAnsi="Times New Roman"/>
          <w:sz w:val="28"/>
          <w:szCs w:val="28"/>
          <w:lang w:val="uk-UA"/>
        </w:rPr>
        <w:t>, що реалізовували</w:t>
      </w:r>
      <w:r w:rsidRPr="002F1FB3">
        <w:rPr>
          <w:rFonts w:asciiTheme="minorHAnsi" w:eastAsiaTheme="minorHAnsi" w:hAnsiTheme="minorHAnsi" w:cstheme="minorBidi"/>
          <w:lang w:val="uk-UA"/>
        </w:rPr>
        <w:t xml:space="preserve"> </w:t>
      </w:r>
      <w:r w:rsidRPr="002F1FB3">
        <w:rPr>
          <w:rFonts w:ascii="Times New Roman" w:hAnsi="Times New Roman"/>
          <w:sz w:val="28"/>
          <w:szCs w:val="28"/>
          <w:lang w:val="uk-UA"/>
        </w:rPr>
        <w:t>БО «Польська гуманітарна акція» та  БО ФАО</w:t>
      </w:r>
      <w:r>
        <w:rPr>
          <w:rFonts w:ascii="Times New Roman" w:hAnsi="Times New Roman"/>
          <w:sz w:val="28"/>
          <w:szCs w:val="28"/>
          <w:lang w:val="uk-UA"/>
        </w:rPr>
        <w:t xml:space="preserve">. Родини </w:t>
      </w:r>
      <w:r w:rsidR="008D525A">
        <w:rPr>
          <w:rFonts w:ascii="Times New Roman" w:hAnsi="Times New Roman"/>
          <w:sz w:val="28"/>
          <w:szCs w:val="28"/>
          <w:lang w:val="uk-UA"/>
        </w:rPr>
        <w:t xml:space="preserve"> </w:t>
      </w:r>
      <w:r w:rsidR="008D525A" w:rsidRPr="008D525A">
        <w:rPr>
          <w:rFonts w:ascii="Times New Roman" w:hAnsi="Times New Roman"/>
          <w:sz w:val="28"/>
          <w:szCs w:val="28"/>
          <w:lang w:val="uk-UA"/>
        </w:rPr>
        <w:t xml:space="preserve">отримали матеріальну допомогу в  сумі </w:t>
      </w:r>
      <w:r>
        <w:rPr>
          <w:rFonts w:ascii="Times New Roman" w:hAnsi="Times New Roman"/>
          <w:sz w:val="28"/>
          <w:szCs w:val="28"/>
          <w:lang w:val="uk-UA"/>
        </w:rPr>
        <w:t>800 доларів</w:t>
      </w:r>
      <w:r w:rsidR="008D525A" w:rsidRPr="008D525A">
        <w:rPr>
          <w:rFonts w:ascii="Times New Roman" w:hAnsi="Times New Roman"/>
          <w:sz w:val="28"/>
          <w:szCs w:val="28"/>
          <w:lang w:val="uk-UA"/>
        </w:rPr>
        <w:t>.</w:t>
      </w:r>
    </w:p>
    <w:p w14:paraId="3220B45A" w14:textId="77777777" w:rsidR="00D94A57" w:rsidRPr="00373042" w:rsidRDefault="006A38F1" w:rsidP="00655C7D">
      <w:pPr>
        <w:suppressAutoHyphens/>
        <w:spacing w:line="240" w:lineRule="auto"/>
        <w:ind w:firstLine="709"/>
        <w:rPr>
          <w:rFonts w:ascii="Times New Roman" w:eastAsia="Times New Roman" w:hAnsi="Times New Roman" w:cs="Times New Roman"/>
          <w:i/>
          <w:sz w:val="28"/>
          <w:szCs w:val="28"/>
          <w:lang w:eastAsia="zh-CN"/>
        </w:rPr>
      </w:pPr>
      <w:r w:rsidRPr="00373042">
        <w:rPr>
          <w:rFonts w:ascii="Times New Roman" w:eastAsia="Calibri" w:hAnsi="Times New Roman" w:cs="Times New Roman"/>
          <w:sz w:val="28"/>
          <w:szCs w:val="28"/>
          <w:lang w:val="uk-UA"/>
        </w:rPr>
        <w:t xml:space="preserve">Традиційно </w:t>
      </w:r>
      <w:r w:rsidRPr="00373042">
        <w:rPr>
          <w:rFonts w:ascii="Times New Roman" w:eastAsia="Times New Roman" w:hAnsi="Times New Roman" w:cs="Times New Roman"/>
          <w:sz w:val="28"/>
          <w:szCs w:val="28"/>
          <w:lang w:val="uk-UA" w:eastAsia="zh-CN"/>
        </w:rPr>
        <w:t>до</w:t>
      </w:r>
      <w:r w:rsidR="00D94A57" w:rsidRPr="00373042">
        <w:rPr>
          <w:rFonts w:ascii="Times New Roman" w:eastAsia="Times New Roman" w:hAnsi="Times New Roman" w:cs="Times New Roman"/>
          <w:sz w:val="28"/>
          <w:szCs w:val="28"/>
          <w:lang w:val="uk-UA" w:eastAsia="zh-CN"/>
        </w:rPr>
        <w:t xml:space="preserve"> державних свят,</w:t>
      </w:r>
      <w:r w:rsidRPr="00373042">
        <w:rPr>
          <w:rFonts w:ascii="Times New Roman" w:eastAsia="Times New Roman" w:hAnsi="Times New Roman" w:cs="Times New Roman"/>
          <w:sz w:val="28"/>
          <w:szCs w:val="28"/>
          <w:lang w:val="uk-UA" w:eastAsia="zh-CN"/>
        </w:rPr>
        <w:t xml:space="preserve"> Днів сіл та селища </w:t>
      </w:r>
      <w:r w:rsidR="0089279D" w:rsidRPr="00373042">
        <w:rPr>
          <w:rFonts w:ascii="Times New Roman" w:eastAsia="Times New Roman" w:hAnsi="Times New Roman" w:cs="Times New Roman"/>
          <w:sz w:val="28"/>
          <w:szCs w:val="28"/>
          <w:lang w:val="uk-UA" w:eastAsia="zh-CN"/>
        </w:rPr>
        <w:t xml:space="preserve">у </w:t>
      </w:r>
      <w:r w:rsidRPr="00373042">
        <w:rPr>
          <w:rFonts w:ascii="Times New Roman" w:eastAsia="Times New Roman" w:hAnsi="Times New Roman" w:cs="Times New Roman"/>
          <w:sz w:val="28"/>
          <w:szCs w:val="28"/>
          <w:lang w:val="uk-UA" w:eastAsia="zh-CN"/>
        </w:rPr>
        <w:t>старостинських округ</w:t>
      </w:r>
      <w:r w:rsidR="0089279D" w:rsidRPr="00373042">
        <w:rPr>
          <w:rFonts w:ascii="Times New Roman" w:eastAsia="Times New Roman" w:hAnsi="Times New Roman" w:cs="Times New Roman"/>
          <w:sz w:val="28"/>
          <w:szCs w:val="28"/>
          <w:lang w:val="uk-UA" w:eastAsia="zh-CN"/>
        </w:rPr>
        <w:t>ах</w:t>
      </w:r>
      <w:r w:rsidRPr="00373042">
        <w:rPr>
          <w:rFonts w:ascii="Times New Roman" w:eastAsia="Times New Roman" w:hAnsi="Times New Roman" w:cs="Times New Roman"/>
          <w:sz w:val="28"/>
          <w:szCs w:val="28"/>
          <w:lang w:val="uk-UA" w:eastAsia="zh-CN"/>
        </w:rPr>
        <w:t xml:space="preserve"> пройшли зустрічі </w:t>
      </w:r>
      <w:r w:rsidR="00D94A57" w:rsidRPr="00373042">
        <w:rPr>
          <w:rFonts w:ascii="Times New Roman" w:eastAsia="Times New Roman" w:hAnsi="Times New Roman" w:cs="Times New Roman"/>
          <w:sz w:val="28"/>
          <w:szCs w:val="28"/>
          <w:lang w:val="uk-UA" w:eastAsia="zh-CN"/>
        </w:rPr>
        <w:t xml:space="preserve">керівництва Чугуївської МВА </w:t>
      </w:r>
      <w:r w:rsidRPr="00373042">
        <w:rPr>
          <w:rFonts w:ascii="Times New Roman" w:eastAsia="Times New Roman" w:hAnsi="Times New Roman" w:cs="Times New Roman"/>
          <w:sz w:val="28"/>
          <w:szCs w:val="28"/>
          <w:lang w:val="uk-UA" w:eastAsia="zh-CN"/>
        </w:rPr>
        <w:t>з активами, де відбулося нагородження активних громадян</w:t>
      </w:r>
      <w:r w:rsidR="00655C7D" w:rsidRPr="00373042">
        <w:rPr>
          <w:rFonts w:ascii="Times New Roman" w:eastAsia="Times New Roman" w:hAnsi="Times New Roman" w:cs="Times New Roman"/>
          <w:sz w:val="28"/>
          <w:szCs w:val="28"/>
          <w:lang w:val="uk-UA" w:eastAsia="zh-CN"/>
        </w:rPr>
        <w:t>,</w:t>
      </w:r>
      <w:r w:rsidRPr="00373042">
        <w:rPr>
          <w:rFonts w:ascii="Times New Roman" w:eastAsia="Times New Roman" w:hAnsi="Times New Roman" w:cs="Times New Roman"/>
          <w:sz w:val="28"/>
          <w:szCs w:val="28"/>
          <w:lang w:val="uk-UA" w:eastAsia="zh-CN"/>
        </w:rPr>
        <w:t xml:space="preserve"> </w:t>
      </w:r>
      <w:r w:rsidR="00D94A57" w:rsidRPr="00373042">
        <w:rPr>
          <w:rFonts w:ascii="Times New Roman" w:eastAsia="Times New Roman" w:hAnsi="Times New Roman" w:cs="Times New Roman"/>
          <w:sz w:val="28"/>
          <w:szCs w:val="28"/>
          <w:lang w:val="uk-UA" w:eastAsia="zh-CN"/>
        </w:rPr>
        <w:t xml:space="preserve">які </w:t>
      </w:r>
      <w:r w:rsidR="00655C7D" w:rsidRPr="00373042">
        <w:rPr>
          <w:rFonts w:ascii="Times New Roman" w:eastAsia="Times New Roman" w:hAnsi="Times New Roman" w:cs="Times New Roman"/>
          <w:sz w:val="28"/>
          <w:szCs w:val="28"/>
          <w:lang w:val="uk-UA" w:eastAsia="zh-CN"/>
        </w:rPr>
        <w:t xml:space="preserve">сприяли розвитку старостатів та </w:t>
      </w:r>
      <w:r w:rsidR="00D94A57" w:rsidRPr="00373042">
        <w:rPr>
          <w:rFonts w:ascii="Times New Roman" w:eastAsia="Times New Roman" w:hAnsi="Times New Roman" w:cs="Times New Roman"/>
          <w:sz w:val="28"/>
          <w:szCs w:val="28"/>
          <w:lang w:val="uk-UA" w:eastAsia="zh-CN"/>
        </w:rPr>
        <w:t xml:space="preserve">активно допомагали українському війську </w:t>
      </w:r>
      <w:r w:rsidRPr="00373042">
        <w:rPr>
          <w:rFonts w:ascii="Times New Roman" w:eastAsia="Times New Roman" w:hAnsi="Times New Roman" w:cs="Times New Roman"/>
          <w:sz w:val="28"/>
          <w:szCs w:val="28"/>
          <w:lang w:val="uk-UA" w:eastAsia="zh-CN"/>
        </w:rPr>
        <w:t xml:space="preserve">почесними грамотами та подяками. Під час зустрічей мешканці мали змогу в ході спілкування отримати відповіді на питання, що їх турбували. </w:t>
      </w:r>
    </w:p>
    <w:p w14:paraId="2BB3AAA7" w14:textId="77777777" w:rsidR="006A38F1" w:rsidRPr="00373042" w:rsidRDefault="006A38F1" w:rsidP="006A38F1">
      <w:pPr>
        <w:spacing w:line="240" w:lineRule="auto"/>
        <w:rPr>
          <w:rFonts w:ascii="Calibri" w:eastAsia="Calibri" w:hAnsi="Calibri" w:cs="Times New Roman"/>
          <w:sz w:val="28"/>
          <w:szCs w:val="28"/>
        </w:rPr>
      </w:pPr>
      <w:r w:rsidRPr="00373042">
        <w:rPr>
          <w:rFonts w:ascii="Times New Roman" w:eastAsia="Calibri" w:hAnsi="Times New Roman" w:cs="Times New Roman"/>
          <w:sz w:val="28"/>
          <w:szCs w:val="28"/>
          <w:lang w:val="uk-UA"/>
        </w:rPr>
        <w:t>Завдяки тісній співпраці керівництва Чугуївської міської військової адміністрації з різноманітними благодійними організаціями та фондами до населених пунктів старостатів постійно завозилася гуманітарна допомога, яка надавалася</w:t>
      </w:r>
      <w:r w:rsidRPr="00373042">
        <w:rPr>
          <w:rFonts w:ascii="Times New Roman" w:eastAsia="Calibri" w:hAnsi="Times New Roman" w:cs="Times New Roman"/>
          <w:sz w:val="28"/>
          <w:szCs w:val="28"/>
        </w:rPr>
        <w:t>.</w:t>
      </w:r>
      <w:r w:rsidRPr="00373042">
        <w:rPr>
          <w:rFonts w:ascii="Calibri" w:eastAsia="Calibri" w:hAnsi="Calibri" w:cs="Times New Roman"/>
          <w:sz w:val="28"/>
          <w:szCs w:val="28"/>
        </w:rPr>
        <w:t xml:space="preserve"> </w:t>
      </w:r>
    </w:p>
    <w:p w14:paraId="26A686DC" w14:textId="77777777" w:rsidR="006A38F1" w:rsidRPr="00373042" w:rsidRDefault="006A38F1" w:rsidP="006A38F1">
      <w:pPr>
        <w:widowControl w:val="0"/>
        <w:autoSpaceDE w:val="0"/>
        <w:autoSpaceDN w:val="0"/>
        <w:spacing w:before="8" w:line="249" w:lineRule="auto"/>
        <w:ind w:right="134" w:firstLine="710"/>
        <w:rPr>
          <w:rFonts w:ascii="Times New Roman" w:eastAsia="Times New Roman" w:hAnsi="Times New Roman" w:cs="Times New Roman"/>
          <w:sz w:val="28"/>
          <w:szCs w:val="28"/>
          <w:lang w:val="uk-UA"/>
        </w:rPr>
      </w:pPr>
      <w:r w:rsidRPr="00373042">
        <w:rPr>
          <w:rFonts w:ascii="Times New Roman" w:eastAsia="Times New Roman" w:hAnsi="Times New Roman" w:cs="Times New Roman"/>
          <w:sz w:val="28"/>
          <w:szCs w:val="28"/>
          <w:lang w:val="uk-UA"/>
        </w:rPr>
        <w:t xml:space="preserve">Хочу подякувати усім українським та міжнародним організаціям, волонтерам, які </w:t>
      </w:r>
      <w:r w:rsidR="00604AA1" w:rsidRPr="00373042">
        <w:rPr>
          <w:rFonts w:ascii="Times New Roman" w:eastAsia="Times New Roman" w:hAnsi="Times New Roman" w:cs="Times New Roman"/>
          <w:sz w:val="28"/>
          <w:szCs w:val="28"/>
          <w:lang w:val="uk-UA"/>
        </w:rPr>
        <w:t xml:space="preserve">надавали гуманітарну допомогу </w:t>
      </w:r>
      <w:r w:rsidR="00604AA1" w:rsidRPr="00373042">
        <w:rPr>
          <w:rFonts w:ascii="Times New Roman" w:eastAsia="Calibri" w:hAnsi="Times New Roman" w:cs="Times New Roman"/>
          <w:sz w:val="28"/>
          <w:szCs w:val="28"/>
          <w:lang w:val="uk-UA"/>
        </w:rPr>
        <w:t xml:space="preserve">усім категоріям  населення старостатів, у т.ч. внутрішньо переміщеним особам. Це були продуктові набори, предмети побуту, одяг, гігієнічні набори, медичні аптечки, насіння </w:t>
      </w:r>
      <w:r w:rsidR="00604AA1" w:rsidRPr="00373042">
        <w:rPr>
          <w:rFonts w:ascii="Times New Roman" w:eastAsia="Calibri" w:hAnsi="Times New Roman" w:cs="Times New Roman"/>
          <w:sz w:val="28"/>
          <w:szCs w:val="28"/>
          <w:lang w:val="uk-UA"/>
        </w:rPr>
        <w:lastRenderedPageBreak/>
        <w:t>овочевих культур, тощо. Т</w:t>
      </w:r>
      <w:r w:rsidR="00604AA1" w:rsidRPr="00373042">
        <w:rPr>
          <w:rFonts w:ascii="Times New Roman" w:eastAsia="Calibri" w:hAnsi="Times New Roman" w:cs="Times New Roman"/>
          <w:sz w:val="28"/>
          <w:szCs w:val="28"/>
        </w:rPr>
        <w:t>акож</w:t>
      </w:r>
      <w:r w:rsidR="00604AA1" w:rsidRPr="00373042">
        <w:rPr>
          <w:rFonts w:ascii="Times New Roman" w:eastAsia="Calibri" w:hAnsi="Times New Roman" w:cs="Times New Roman"/>
          <w:sz w:val="28"/>
          <w:szCs w:val="28"/>
          <w:lang w:val="uk-UA"/>
        </w:rPr>
        <w:t>,</w:t>
      </w:r>
      <w:r w:rsidR="00604AA1" w:rsidRPr="00373042">
        <w:rPr>
          <w:rFonts w:ascii="Times New Roman" w:eastAsia="Calibri" w:hAnsi="Times New Roman" w:cs="Times New Roman"/>
          <w:sz w:val="28"/>
          <w:szCs w:val="28"/>
        </w:rPr>
        <w:t xml:space="preserve"> надавалася правова</w:t>
      </w:r>
      <w:r w:rsidR="00604AA1" w:rsidRPr="00373042">
        <w:rPr>
          <w:rFonts w:ascii="Times New Roman" w:eastAsia="Calibri" w:hAnsi="Times New Roman" w:cs="Times New Roman"/>
          <w:spacing w:val="40"/>
          <w:sz w:val="28"/>
          <w:szCs w:val="28"/>
        </w:rPr>
        <w:t xml:space="preserve"> та </w:t>
      </w:r>
      <w:r w:rsidR="00604AA1" w:rsidRPr="00373042">
        <w:rPr>
          <w:rFonts w:ascii="Times New Roman" w:eastAsia="Calibri" w:hAnsi="Times New Roman" w:cs="Times New Roman"/>
          <w:sz w:val="28"/>
          <w:szCs w:val="28"/>
        </w:rPr>
        <w:t>психологічна допомога усім, хто цього потребував</w:t>
      </w:r>
      <w:r w:rsidR="00604AA1" w:rsidRPr="00373042">
        <w:rPr>
          <w:rFonts w:ascii="Times New Roman" w:eastAsia="Calibri" w:hAnsi="Times New Roman" w:cs="Times New Roman"/>
          <w:sz w:val="28"/>
          <w:szCs w:val="28"/>
          <w:lang w:val="uk-UA"/>
        </w:rPr>
        <w:t xml:space="preserve">. </w:t>
      </w:r>
    </w:p>
    <w:p w14:paraId="5D90769E" w14:textId="77777777" w:rsidR="00604AA1" w:rsidRPr="00373042" w:rsidRDefault="00604AA1" w:rsidP="0089279D">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Це наші партнери</w:t>
      </w:r>
      <w:r w:rsidR="002F1FB3">
        <w:rPr>
          <w:rFonts w:ascii="Times New Roman" w:eastAsia="Calibri" w:hAnsi="Times New Roman" w:cs="Times New Roman"/>
          <w:sz w:val="28"/>
          <w:szCs w:val="28"/>
          <w:lang w:val="uk-UA"/>
        </w:rPr>
        <w:t>, а саме</w:t>
      </w:r>
      <w:r w:rsidRPr="00373042">
        <w:rPr>
          <w:rFonts w:ascii="Times New Roman" w:eastAsia="Calibri" w:hAnsi="Times New Roman" w:cs="Times New Roman"/>
          <w:sz w:val="28"/>
          <w:szCs w:val="28"/>
          <w:lang w:val="uk-UA"/>
        </w:rPr>
        <w:t>:</w:t>
      </w:r>
    </w:p>
    <w:p w14:paraId="0A237D4B" w14:textId="77777777" w:rsidR="0089279D" w:rsidRPr="00EF30A3" w:rsidRDefault="0089279D" w:rsidP="002F1FB3">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lang w:val="uk-UA"/>
        </w:rPr>
        <w:t>Міжнародний комітет з порятунку</w:t>
      </w:r>
    </w:p>
    <w:p w14:paraId="0E8A5D52" w14:textId="77777777" w:rsidR="0089279D" w:rsidRPr="00EF30A3" w:rsidRDefault="0089279D" w:rsidP="002F1FB3">
      <w:pPr>
        <w:spacing w:line="240" w:lineRule="auto"/>
        <w:rPr>
          <w:lang w:val="uk-UA"/>
        </w:rPr>
      </w:pPr>
      <w:r w:rsidRPr="00373042">
        <w:rPr>
          <w:rFonts w:ascii="Times New Roman" w:eastAsia="Calibri" w:hAnsi="Times New Roman" w:cs="Times New Roman"/>
          <w:sz w:val="28"/>
          <w:szCs w:val="28"/>
          <w:lang w:val="uk-UA"/>
        </w:rPr>
        <w:t xml:space="preserve">Громадської організації “Відповідальні громадяни” </w:t>
      </w:r>
    </w:p>
    <w:p w14:paraId="6D2AD9AB" w14:textId="77777777" w:rsidR="0089279D" w:rsidRPr="00EF30A3" w:rsidRDefault="0089279D" w:rsidP="002F1FB3">
      <w:pPr>
        <w:spacing w:line="240" w:lineRule="auto"/>
        <w:rPr>
          <w:lang w:val="uk-UA"/>
        </w:rPr>
      </w:pPr>
      <w:r w:rsidRPr="00373042">
        <w:rPr>
          <w:rFonts w:ascii="Times New Roman" w:eastAsia="Calibri" w:hAnsi="Times New Roman" w:cs="Times New Roman"/>
          <w:sz w:val="28"/>
          <w:szCs w:val="28"/>
          <w:lang w:val="uk-UA"/>
        </w:rPr>
        <w:t xml:space="preserve">БО БФ "New Way" </w:t>
      </w:r>
    </w:p>
    <w:p w14:paraId="1FED6EE2" w14:textId="77777777" w:rsidR="0089279D" w:rsidRPr="00EF30A3" w:rsidRDefault="0089279D" w:rsidP="002F1FB3">
      <w:pPr>
        <w:spacing w:line="240" w:lineRule="auto"/>
        <w:rPr>
          <w:lang w:val="uk-UA"/>
        </w:rPr>
      </w:pPr>
      <w:r w:rsidRPr="00373042">
        <w:rPr>
          <w:rFonts w:ascii="Times New Roman" w:eastAsia="Calibri" w:hAnsi="Times New Roman" w:cs="Times New Roman"/>
          <w:sz w:val="28"/>
          <w:szCs w:val="28"/>
          <w:lang w:val="uk-UA"/>
        </w:rPr>
        <w:t xml:space="preserve">Міжнародна організація з міграції </w:t>
      </w:r>
    </w:p>
    <w:p w14:paraId="72C38E05"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БО “Мережа 100 відсотків життя м. Харків”. </w:t>
      </w:r>
    </w:p>
    <w:p w14:paraId="532C3F51"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БО Червоний Хрест України </w:t>
      </w:r>
    </w:p>
    <w:p w14:paraId="6385D6AC"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Н</w:t>
      </w:r>
      <w:r w:rsidRPr="00373042">
        <w:rPr>
          <w:rFonts w:ascii="Times New Roman" w:eastAsia="Calibri" w:hAnsi="Times New Roman" w:cs="Times New Roman"/>
          <w:sz w:val="28"/>
          <w:szCs w:val="28"/>
        </w:rPr>
        <w:t xml:space="preserve">орвезька рада у справах біженців </w:t>
      </w:r>
    </w:p>
    <w:p w14:paraId="208972EE"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 ГО “10 квітня” </w:t>
      </w:r>
    </w:p>
    <w:p w14:paraId="540AE442"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Данська рада у справах біженців (</w:t>
      </w:r>
      <w:r w:rsidRPr="00373042">
        <w:rPr>
          <w:rFonts w:ascii="Times New Roman" w:eastAsia="Calibri" w:hAnsi="Times New Roman" w:cs="Times New Roman"/>
          <w:sz w:val="28"/>
          <w:szCs w:val="28"/>
          <w:lang w:val="en-US"/>
        </w:rPr>
        <w:t>DRC</w:t>
      </w:r>
      <w:r w:rsidRPr="00EF30A3">
        <w:rPr>
          <w:rFonts w:ascii="Times New Roman" w:eastAsia="Calibri" w:hAnsi="Times New Roman" w:cs="Times New Roman"/>
          <w:sz w:val="28"/>
          <w:szCs w:val="28"/>
        </w:rPr>
        <w:t>):</w:t>
      </w:r>
    </w:p>
    <w:p w14:paraId="40E3A2F9"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Запорізька БО “Єдність за майбутнє” </w:t>
      </w:r>
    </w:p>
    <w:p w14:paraId="77F012FB"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БО “Мирне небо Харкова” </w:t>
      </w:r>
    </w:p>
    <w:p w14:paraId="50150FEF"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Харківський обласний центр дорадництва </w:t>
      </w:r>
    </w:p>
    <w:p w14:paraId="53111B44" w14:textId="77777777" w:rsidR="0089279D" w:rsidRPr="00373042" w:rsidRDefault="0089279D" w:rsidP="002F1FB3">
      <w:pPr>
        <w:spacing w:line="240" w:lineRule="auto"/>
      </w:pPr>
      <w:r w:rsidRPr="00373042">
        <w:rPr>
          <w:rFonts w:ascii="Times New Roman" w:eastAsia="Calibri" w:hAnsi="Times New Roman" w:cs="Times New Roman"/>
          <w:sz w:val="28"/>
          <w:szCs w:val="28"/>
          <w:lang w:val="uk-UA"/>
        </w:rPr>
        <w:t xml:space="preserve">БО Humanity &amp; Inclusion </w:t>
      </w:r>
    </w:p>
    <w:p w14:paraId="524FD891" w14:textId="77777777" w:rsidR="002F1FB3" w:rsidRDefault="0089279D" w:rsidP="002F1FB3">
      <w:pPr>
        <w:spacing w:line="240" w:lineRule="auto"/>
        <w:ind w:right="140"/>
        <w:rPr>
          <w:rFonts w:ascii="Times New Roman" w:eastAsia="Calibri" w:hAnsi="Times New Roman" w:cs="Times New Roman"/>
          <w:sz w:val="28"/>
          <w:szCs w:val="28"/>
          <w:lang w:val="uk-UA"/>
        </w:rPr>
      </w:pPr>
      <w:r w:rsidRPr="00373042">
        <w:rPr>
          <w:rFonts w:ascii="Times New Roman" w:eastAsia="Calibri" w:hAnsi="Times New Roman" w:cs="Times New Roman"/>
          <w:sz w:val="28"/>
          <w:szCs w:val="28"/>
        </w:rPr>
        <w:t>Міжнародн</w:t>
      </w:r>
      <w:r w:rsidR="00B94BB8" w:rsidRPr="00373042">
        <w:rPr>
          <w:rFonts w:ascii="Times New Roman" w:eastAsia="Calibri" w:hAnsi="Times New Roman" w:cs="Times New Roman"/>
          <w:sz w:val="28"/>
          <w:szCs w:val="28"/>
          <w:lang w:val="uk-UA"/>
        </w:rPr>
        <w:t>ий</w:t>
      </w:r>
      <w:r w:rsidRPr="00373042">
        <w:rPr>
          <w:rFonts w:ascii="Times New Roman" w:eastAsia="Calibri" w:hAnsi="Times New Roman" w:cs="Times New Roman"/>
          <w:sz w:val="28"/>
          <w:szCs w:val="28"/>
        </w:rPr>
        <w:t xml:space="preserve"> комітет Червоного Хреста.</w:t>
      </w:r>
    </w:p>
    <w:p w14:paraId="5C341CD9" w14:textId="77777777" w:rsidR="0089279D" w:rsidRPr="00373042" w:rsidRDefault="0089279D" w:rsidP="002F1FB3">
      <w:pPr>
        <w:spacing w:line="240" w:lineRule="auto"/>
        <w:ind w:right="140"/>
        <w:rPr>
          <w:rFonts w:ascii="Times New Roman" w:eastAsia="Calibri" w:hAnsi="Times New Roman" w:cs="Times New Roman"/>
          <w:sz w:val="28"/>
          <w:szCs w:val="28"/>
        </w:rPr>
      </w:pPr>
      <w:r w:rsidRPr="00373042">
        <w:rPr>
          <w:rFonts w:ascii="Times New Roman" w:eastAsia="Calibri" w:hAnsi="Times New Roman" w:cs="Times New Roman"/>
          <w:sz w:val="28"/>
          <w:szCs w:val="28"/>
        </w:rPr>
        <w:t xml:space="preserve"> </w:t>
      </w:r>
    </w:p>
    <w:p w14:paraId="5643996E" w14:textId="1DAAF859" w:rsidR="002F1FB3" w:rsidRDefault="00604AA1" w:rsidP="002F1FB3">
      <w:pPr>
        <w:shd w:val="clear" w:color="auto" w:fill="FFFFFF"/>
        <w:suppressAutoHyphens/>
        <w:spacing w:line="240" w:lineRule="auto"/>
        <w:textAlignment w:val="baseline"/>
        <w:rPr>
          <w:rFonts w:ascii="Times New Roman" w:eastAsia="Times New Roman" w:hAnsi="Times New Roman" w:cs="Times New Roman"/>
          <w:sz w:val="28"/>
          <w:szCs w:val="28"/>
          <w:lang w:val="uk-UA" w:eastAsia="zh-CN"/>
        </w:rPr>
      </w:pPr>
      <w:r w:rsidRPr="00373042">
        <w:rPr>
          <w:rFonts w:ascii="Times New Roman" w:eastAsia="Times New Roman" w:hAnsi="Times New Roman" w:cs="Times New Roman"/>
          <w:sz w:val="28"/>
          <w:szCs w:val="28"/>
          <w:lang w:val="uk-UA" w:eastAsia="zh-CN"/>
        </w:rPr>
        <w:t xml:space="preserve">Протягом року мешканці старостатів, згуртувавшись, </w:t>
      </w:r>
      <w:bookmarkStart w:id="1" w:name="_GoBack"/>
      <w:bookmarkEnd w:id="1"/>
      <w:r w:rsidRPr="00373042">
        <w:rPr>
          <w:rFonts w:ascii="Times New Roman" w:eastAsia="Times New Roman" w:hAnsi="Times New Roman" w:cs="Times New Roman"/>
          <w:sz w:val="28"/>
          <w:szCs w:val="28"/>
          <w:lang w:val="uk-UA" w:eastAsia="zh-CN"/>
        </w:rPr>
        <w:t>допомагали  Захисникам і Захисницям, які боронять  країну від російського агресора. В</w:t>
      </w:r>
      <w:r w:rsidR="002F1FB3">
        <w:rPr>
          <w:rFonts w:ascii="Times New Roman" w:eastAsia="Times New Roman" w:hAnsi="Times New Roman" w:cs="Times New Roman"/>
          <w:sz w:val="28"/>
          <w:szCs w:val="28"/>
          <w:lang w:val="uk-UA" w:eastAsia="zh-CN"/>
        </w:rPr>
        <w:t>иготовляли та в</w:t>
      </w:r>
      <w:r w:rsidRPr="00373042">
        <w:rPr>
          <w:rFonts w:ascii="Times New Roman" w:eastAsia="Times New Roman" w:hAnsi="Times New Roman" w:cs="Times New Roman"/>
          <w:sz w:val="28"/>
          <w:szCs w:val="28"/>
          <w:lang w:val="uk-UA" w:eastAsia="zh-CN"/>
        </w:rPr>
        <w:t>ідправляли на різні напрямки фронту військовим окопні свічки,  смаколики, продукти харчування, теплі речі</w:t>
      </w:r>
      <w:r w:rsidR="002F1FB3">
        <w:rPr>
          <w:rFonts w:ascii="Times New Roman" w:eastAsia="Times New Roman" w:hAnsi="Times New Roman" w:cs="Times New Roman"/>
          <w:sz w:val="28"/>
          <w:szCs w:val="28"/>
          <w:lang w:val="uk-UA" w:eastAsia="zh-CN"/>
        </w:rPr>
        <w:t>, тощо</w:t>
      </w:r>
      <w:r w:rsidRPr="00373042">
        <w:rPr>
          <w:rFonts w:ascii="Times New Roman" w:eastAsia="Times New Roman" w:hAnsi="Times New Roman" w:cs="Times New Roman"/>
          <w:sz w:val="28"/>
          <w:szCs w:val="28"/>
          <w:lang w:val="uk-UA" w:eastAsia="zh-CN"/>
        </w:rPr>
        <w:t xml:space="preserve">.  Також </w:t>
      </w:r>
      <w:r w:rsidR="002F1FB3">
        <w:rPr>
          <w:rFonts w:ascii="Times New Roman" w:eastAsia="Times New Roman" w:hAnsi="Times New Roman" w:cs="Times New Roman"/>
          <w:sz w:val="28"/>
          <w:szCs w:val="28"/>
          <w:lang w:val="uk-UA" w:eastAsia="zh-CN"/>
        </w:rPr>
        <w:t>постійно проводилися акції щодо збору допомоги військовослужбовцям.</w:t>
      </w:r>
    </w:p>
    <w:p w14:paraId="7A6200AD" w14:textId="77777777" w:rsidR="006A38F1" w:rsidRPr="00373042" w:rsidRDefault="006A38F1" w:rsidP="006A38F1">
      <w:pPr>
        <w:suppressAutoHyphens/>
        <w:spacing w:line="240" w:lineRule="auto"/>
        <w:ind w:firstLine="0"/>
        <w:rPr>
          <w:rFonts w:ascii="Times New Roman" w:eastAsia="Calibri" w:hAnsi="Times New Roman" w:cs="Times New Roman"/>
          <w:sz w:val="28"/>
          <w:szCs w:val="28"/>
          <w:bdr w:val="none" w:sz="0" w:space="0" w:color="auto" w:frame="1"/>
          <w:lang w:val="uk-UA" w:eastAsia="ru-RU"/>
        </w:rPr>
      </w:pPr>
      <w:r w:rsidRPr="00373042">
        <w:rPr>
          <w:rFonts w:ascii="Times New Roman" w:eastAsia="Times New Roman" w:hAnsi="Times New Roman" w:cs="Times New Roman"/>
          <w:sz w:val="28"/>
          <w:szCs w:val="28"/>
          <w:lang w:val="uk-UA" w:eastAsia="zh-CN"/>
        </w:rPr>
        <w:t xml:space="preserve">        </w:t>
      </w:r>
      <w:r w:rsidRPr="00373042">
        <w:rPr>
          <w:rFonts w:ascii="Times New Roman" w:eastAsia="Calibri" w:hAnsi="Times New Roman" w:cs="Times New Roman"/>
          <w:sz w:val="28"/>
          <w:szCs w:val="28"/>
          <w:lang w:val="uk-UA"/>
        </w:rPr>
        <w:t>Висловлюю слова подяки старостам за їх сумлінну та професійну роботу,  дякуємо аграріям, які завжди  є першими помічниками міської влади та старост на територіях старостинських округів та усім, хто допомагає сільчанам жити в умовах ві</w:t>
      </w:r>
      <w:r w:rsidRPr="00373042">
        <w:rPr>
          <w:rFonts w:ascii="Times New Roman" w:eastAsia="Calibri" w:hAnsi="Times New Roman" w:cs="Times New Roman"/>
          <w:sz w:val="28"/>
          <w:szCs w:val="28"/>
          <w:bdr w:val="none" w:sz="0" w:space="0" w:color="auto" w:frame="1"/>
          <w:lang w:val="uk-UA" w:eastAsia="ru-RU"/>
        </w:rPr>
        <w:t>йни.</w:t>
      </w:r>
    </w:p>
    <w:p w14:paraId="1CC0E662" w14:textId="77777777" w:rsidR="00604AA1" w:rsidRPr="00373042" w:rsidRDefault="00604AA1" w:rsidP="006A38F1">
      <w:pPr>
        <w:suppressAutoHyphens/>
        <w:spacing w:line="240" w:lineRule="auto"/>
        <w:ind w:firstLine="709"/>
        <w:contextualSpacing/>
        <w:jc w:val="center"/>
        <w:rPr>
          <w:rFonts w:ascii="Times New Roman" w:eastAsia="Times New Roman" w:hAnsi="Times New Roman" w:cs="Times New Roman"/>
          <w:b/>
          <w:i/>
          <w:kern w:val="2"/>
          <w:sz w:val="32"/>
          <w:szCs w:val="32"/>
          <w:lang w:val="uk-UA" w:eastAsia="zh-CN"/>
        </w:rPr>
      </w:pPr>
    </w:p>
    <w:p w14:paraId="2F53090E" w14:textId="77777777" w:rsidR="006A38F1" w:rsidRDefault="006A38F1" w:rsidP="006A38F1">
      <w:pPr>
        <w:suppressAutoHyphens/>
        <w:spacing w:line="240" w:lineRule="auto"/>
        <w:ind w:firstLine="709"/>
        <w:contextualSpacing/>
        <w:jc w:val="center"/>
        <w:rPr>
          <w:rFonts w:ascii="Times New Roman" w:eastAsia="Times New Roman" w:hAnsi="Times New Roman" w:cs="Times New Roman"/>
          <w:b/>
          <w:i/>
          <w:kern w:val="2"/>
          <w:sz w:val="28"/>
          <w:szCs w:val="28"/>
          <w:lang w:val="uk-UA" w:eastAsia="zh-CN"/>
        </w:rPr>
      </w:pPr>
      <w:r w:rsidRPr="00373042">
        <w:rPr>
          <w:rFonts w:ascii="Times New Roman" w:eastAsia="Times New Roman" w:hAnsi="Times New Roman" w:cs="Times New Roman"/>
          <w:b/>
          <w:i/>
          <w:kern w:val="2"/>
          <w:sz w:val="28"/>
          <w:szCs w:val="28"/>
          <w:lang w:val="uk-UA" w:eastAsia="zh-CN"/>
        </w:rPr>
        <w:t>Дорогі земляки!</w:t>
      </w:r>
    </w:p>
    <w:p w14:paraId="191FDE51" w14:textId="77777777" w:rsidR="007402A1" w:rsidRPr="00373042" w:rsidRDefault="007402A1" w:rsidP="006A38F1">
      <w:pPr>
        <w:suppressAutoHyphens/>
        <w:spacing w:line="240" w:lineRule="auto"/>
        <w:ind w:firstLine="709"/>
        <w:contextualSpacing/>
        <w:jc w:val="center"/>
        <w:rPr>
          <w:rFonts w:ascii="Times New Roman" w:eastAsia="Times New Roman" w:hAnsi="Times New Roman" w:cs="Times New Roman"/>
          <w:b/>
          <w:i/>
          <w:kern w:val="2"/>
          <w:sz w:val="28"/>
          <w:szCs w:val="28"/>
          <w:lang w:val="uk-UA" w:eastAsia="zh-CN"/>
        </w:rPr>
      </w:pPr>
    </w:p>
    <w:p w14:paraId="1F8F348E" w14:textId="77777777" w:rsidR="00192BC1" w:rsidRPr="00373042" w:rsidRDefault="00192BC1" w:rsidP="00192BC1">
      <w:pPr>
        <w:spacing w:line="240" w:lineRule="auto"/>
        <w:ind w:firstLine="709"/>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Такими були здобутки у громаді минулого року, такою була моя робота, робота всіх, хто забезпечував життєдіяльність та надання послуг кожному мешканцю нашої громади.</w:t>
      </w:r>
    </w:p>
    <w:p w14:paraId="53DFF697" w14:textId="77777777" w:rsidR="00192BC1" w:rsidRPr="00373042" w:rsidRDefault="00192BC1" w:rsidP="00192BC1">
      <w:pPr>
        <w:spacing w:line="240" w:lineRule="auto"/>
        <w:ind w:firstLine="709"/>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t>Час показує, що Чугуївська громада</w:t>
      </w:r>
      <w:r w:rsidRPr="00373042">
        <w:rPr>
          <w:rFonts w:ascii="Times New Roman" w:eastAsia="Times New Roman" w:hAnsi="Times New Roman" w:cs="Times New Roman"/>
          <w:sz w:val="28"/>
          <w:szCs w:val="28"/>
          <w:lang w:eastAsia="ru-RU"/>
        </w:rPr>
        <w:t xml:space="preserve"> –</w:t>
      </w:r>
      <w:r w:rsidRPr="00373042">
        <w:rPr>
          <w:rFonts w:ascii="Times New Roman" w:eastAsia="Times New Roman" w:hAnsi="Times New Roman" w:cs="Times New Roman"/>
          <w:sz w:val="28"/>
          <w:szCs w:val="28"/>
          <w:lang w:val="uk-UA" w:eastAsia="ru-RU"/>
        </w:rPr>
        <w:t xml:space="preserve"> це сильна громада</w:t>
      </w:r>
      <w:r w:rsidRPr="00373042">
        <w:rPr>
          <w:rFonts w:ascii="Times New Roman" w:eastAsia="Times New Roman" w:hAnsi="Times New Roman" w:cs="Times New Roman"/>
          <w:sz w:val="28"/>
          <w:szCs w:val="28"/>
          <w:lang w:eastAsia="ru-RU"/>
        </w:rPr>
        <w:t xml:space="preserve">, і </w:t>
      </w:r>
      <w:r w:rsidRPr="00373042">
        <w:rPr>
          <w:rFonts w:ascii="Times New Roman" w:eastAsia="Times New Roman" w:hAnsi="Times New Roman" w:cs="Times New Roman"/>
          <w:sz w:val="28"/>
          <w:szCs w:val="28"/>
          <w:lang w:val="uk-UA" w:eastAsia="ru-RU"/>
        </w:rPr>
        <w:t>саме це дає нам віру, що</w:t>
      </w:r>
      <w:r w:rsidR="001750B3">
        <w:rPr>
          <w:rFonts w:ascii="Times New Roman" w:eastAsia="Times New Roman" w:hAnsi="Times New Roman" w:cs="Times New Roman"/>
          <w:sz w:val="28"/>
          <w:szCs w:val="28"/>
          <w:lang w:val="uk-UA" w:eastAsia="ru-RU"/>
        </w:rPr>
        <w:t xml:space="preserve"> ми</w:t>
      </w:r>
      <w:r w:rsidRPr="00373042">
        <w:rPr>
          <w:rFonts w:ascii="Times New Roman" w:eastAsia="Times New Roman" w:hAnsi="Times New Roman" w:cs="Times New Roman"/>
          <w:sz w:val="28"/>
          <w:szCs w:val="28"/>
          <w:lang w:val="uk-UA" w:eastAsia="ru-RU"/>
        </w:rPr>
        <w:t xml:space="preserve"> </w:t>
      </w:r>
      <w:r w:rsidRPr="00373042">
        <w:rPr>
          <w:rFonts w:ascii="Times New Roman" w:eastAsia="Times New Roman" w:hAnsi="Times New Roman" w:cs="Times New Roman"/>
          <w:sz w:val="28"/>
          <w:szCs w:val="28"/>
          <w:lang w:eastAsia="ru-RU"/>
        </w:rPr>
        <w:t>висто</w:t>
      </w:r>
      <w:r w:rsidR="001750B3">
        <w:rPr>
          <w:rFonts w:ascii="Times New Roman" w:eastAsia="Times New Roman" w:hAnsi="Times New Roman" w:cs="Times New Roman"/>
          <w:sz w:val="28"/>
          <w:szCs w:val="28"/>
          <w:lang w:val="uk-UA" w:eastAsia="ru-RU"/>
        </w:rPr>
        <w:t>ємо</w:t>
      </w:r>
      <w:r w:rsidRPr="00373042">
        <w:rPr>
          <w:rFonts w:ascii="Times New Roman" w:eastAsia="Times New Roman" w:hAnsi="Times New Roman" w:cs="Times New Roman"/>
          <w:sz w:val="28"/>
          <w:szCs w:val="28"/>
          <w:lang w:eastAsia="ru-RU"/>
        </w:rPr>
        <w:t xml:space="preserve"> у важкі часи</w:t>
      </w:r>
      <w:r w:rsidRPr="00373042">
        <w:rPr>
          <w:rFonts w:ascii="Times New Roman" w:eastAsia="Times New Roman" w:hAnsi="Times New Roman" w:cs="Times New Roman"/>
          <w:sz w:val="28"/>
          <w:szCs w:val="28"/>
          <w:lang w:val="uk-UA" w:eastAsia="ru-RU"/>
        </w:rPr>
        <w:t xml:space="preserve"> війни</w:t>
      </w:r>
      <w:r w:rsidRPr="00373042">
        <w:rPr>
          <w:rFonts w:ascii="Times New Roman" w:eastAsia="Times New Roman" w:hAnsi="Times New Roman" w:cs="Times New Roman"/>
          <w:sz w:val="28"/>
          <w:szCs w:val="28"/>
          <w:lang w:eastAsia="ru-RU"/>
        </w:rPr>
        <w:t xml:space="preserve">. Об’єднавши зусилля, </w:t>
      </w:r>
      <w:r w:rsidRPr="00373042">
        <w:rPr>
          <w:rFonts w:ascii="Times New Roman" w:eastAsia="Times New Roman" w:hAnsi="Times New Roman" w:cs="Times New Roman"/>
          <w:sz w:val="28"/>
          <w:szCs w:val="28"/>
          <w:lang w:val="uk-UA" w:eastAsia="ru-RU"/>
        </w:rPr>
        <w:t>ми разом долаємо</w:t>
      </w:r>
      <w:r w:rsidRPr="00373042">
        <w:rPr>
          <w:rFonts w:ascii="Times New Roman" w:eastAsia="Times New Roman" w:hAnsi="Times New Roman" w:cs="Times New Roman"/>
          <w:sz w:val="28"/>
          <w:szCs w:val="28"/>
          <w:lang w:eastAsia="ru-RU"/>
        </w:rPr>
        <w:t xml:space="preserve"> виклики та демонстру</w:t>
      </w:r>
      <w:r w:rsidRPr="00373042">
        <w:rPr>
          <w:rFonts w:ascii="Times New Roman" w:eastAsia="Times New Roman" w:hAnsi="Times New Roman" w:cs="Times New Roman"/>
          <w:sz w:val="28"/>
          <w:szCs w:val="28"/>
          <w:lang w:val="uk-UA" w:eastAsia="ru-RU"/>
        </w:rPr>
        <w:t>ємо</w:t>
      </w:r>
      <w:r w:rsidRPr="00373042">
        <w:rPr>
          <w:rFonts w:ascii="Times New Roman" w:eastAsia="Times New Roman" w:hAnsi="Times New Roman" w:cs="Times New Roman"/>
          <w:sz w:val="28"/>
          <w:szCs w:val="28"/>
          <w:lang w:eastAsia="ru-RU"/>
        </w:rPr>
        <w:t xml:space="preserve"> єдність фронту і тилу</w:t>
      </w:r>
      <w:r w:rsidRPr="00373042">
        <w:rPr>
          <w:rFonts w:ascii="Times New Roman" w:eastAsia="Times New Roman" w:hAnsi="Times New Roman" w:cs="Times New Roman"/>
          <w:sz w:val="28"/>
          <w:szCs w:val="28"/>
          <w:lang w:val="uk-UA" w:eastAsia="ru-RU"/>
        </w:rPr>
        <w:t>.</w:t>
      </w:r>
    </w:p>
    <w:p w14:paraId="5203D1E0" w14:textId="77777777" w:rsidR="00192BC1" w:rsidRPr="00373042" w:rsidRDefault="00192BC1" w:rsidP="006A38F1">
      <w:pPr>
        <w:suppressAutoHyphens/>
        <w:spacing w:line="240" w:lineRule="auto"/>
        <w:ind w:firstLine="709"/>
        <w:contextualSpacing/>
        <w:jc w:val="center"/>
        <w:rPr>
          <w:rFonts w:ascii="Times New Roman" w:eastAsia="Times New Roman" w:hAnsi="Times New Roman" w:cs="Times New Roman"/>
          <w:b/>
          <w:i/>
          <w:kern w:val="2"/>
          <w:sz w:val="28"/>
          <w:szCs w:val="28"/>
          <w:lang w:val="uk-UA" w:eastAsia="zh-CN"/>
        </w:rPr>
      </w:pPr>
      <w:r w:rsidRPr="00373042">
        <w:rPr>
          <w:rFonts w:ascii="Times New Roman" w:eastAsia="Times New Roman" w:hAnsi="Times New Roman" w:cs="Times New Roman"/>
          <w:kern w:val="2"/>
          <w:sz w:val="28"/>
          <w:szCs w:val="28"/>
          <w:lang w:val="uk-UA" w:eastAsia="zh-CN"/>
        </w:rPr>
        <w:t>Хочу підкреслити, що  попри усі незгоди, в</w:t>
      </w:r>
      <w:r w:rsidRPr="00373042">
        <w:rPr>
          <w:rFonts w:ascii="Times New Roman" w:eastAsia="Calibri" w:hAnsi="Times New Roman" w:cs="Times New Roman"/>
          <w:sz w:val="28"/>
          <w:szCs w:val="28"/>
          <w:shd w:val="clear" w:color="auto" w:fill="FFFFFF"/>
        </w:rPr>
        <w:t>ійна не спиняє життя!</w:t>
      </w:r>
    </w:p>
    <w:p w14:paraId="7797621A" w14:textId="77777777" w:rsidR="00192BC1" w:rsidRPr="00373042" w:rsidRDefault="00192BC1" w:rsidP="00192BC1">
      <w:pPr>
        <w:suppressAutoHyphens/>
        <w:spacing w:line="240" w:lineRule="auto"/>
        <w:ind w:firstLine="709"/>
        <w:contextualSpacing/>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А кожне нове життя – це завжди надія на краще! За інформацією Чугуївського відділу державної реєстрації актів цивільного стану, у 2024 році у Чугуївській громаді зареєстровано 178 новонароджених малюків, із них 102 хлопчики та 76 дівчат. Також за минулий рік у громаді було зареєстровано 349 шлюбів.</w:t>
      </w:r>
    </w:p>
    <w:p w14:paraId="059B7696" w14:textId="77777777" w:rsidR="00192BC1" w:rsidRPr="00373042" w:rsidRDefault="00192BC1" w:rsidP="00192BC1">
      <w:pPr>
        <w:suppressAutoHyphens/>
        <w:spacing w:line="240" w:lineRule="auto"/>
        <w:ind w:firstLine="709"/>
        <w:contextualSpacing/>
        <w:rPr>
          <w:rFonts w:ascii="Times New Roman" w:eastAsia="Times New Roman" w:hAnsi="Times New Roman" w:cs="Times New Roman"/>
          <w:kern w:val="2"/>
          <w:sz w:val="28"/>
          <w:szCs w:val="28"/>
          <w:lang w:val="uk-UA" w:eastAsia="zh-CN"/>
        </w:rPr>
      </w:pPr>
      <w:r w:rsidRPr="00373042">
        <w:rPr>
          <w:rFonts w:ascii="Times New Roman" w:eastAsia="Times New Roman" w:hAnsi="Times New Roman" w:cs="Times New Roman"/>
          <w:kern w:val="2"/>
          <w:sz w:val="28"/>
          <w:szCs w:val="28"/>
          <w:lang w:val="uk-UA" w:eastAsia="zh-CN"/>
        </w:rPr>
        <w:t xml:space="preserve">Нехай всі новонароджені діти </w:t>
      </w:r>
      <w:r w:rsidR="0011400F" w:rsidRPr="00373042">
        <w:rPr>
          <w:rFonts w:ascii="Times New Roman" w:eastAsia="Times New Roman" w:hAnsi="Times New Roman" w:cs="Times New Roman"/>
          <w:kern w:val="2"/>
          <w:sz w:val="28"/>
          <w:szCs w:val="28"/>
          <w:lang w:val="uk-UA" w:eastAsia="zh-CN"/>
        </w:rPr>
        <w:t xml:space="preserve">та нові родини будуть </w:t>
      </w:r>
      <w:r w:rsidRPr="00373042">
        <w:rPr>
          <w:rFonts w:ascii="Times New Roman" w:eastAsia="Times New Roman" w:hAnsi="Times New Roman" w:cs="Times New Roman"/>
          <w:kern w:val="2"/>
          <w:sz w:val="28"/>
          <w:szCs w:val="28"/>
          <w:lang w:val="uk-UA" w:eastAsia="zh-CN"/>
        </w:rPr>
        <w:t xml:space="preserve">здоровими, </w:t>
      </w:r>
      <w:r w:rsidR="0011400F" w:rsidRPr="00373042">
        <w:rPr>
          <w:rFonts w:ascii="Times New Roman" w:eastAsia="Times New Roman" w:hAnsi="Times New Roman" w:cs="Times New Roman"/>
          <w:kern w:val="2"/>
          <w:sz w:val="28"/>
          <w:szCs w:val="28"/>
          <w:lang w:val="uk-UA" w:eastAsia="zh-CN"/>
        </w:rPr>
        <w:t xml:space="preserve">живуть </w:t>
      </w:r>
      <w:r w:rsidRPr="00373042">
        <w:rPr>
          <w:rFonts w:ascii="Times New Roman" w:eastAsia="Times New Roman" w:hAnsi="Times New Roman" w:cs="Times New Roman"/>
          <w:kern w:val="2"/>
          <w:sz w:val="28"/>
          <w:szCs w:val="28"/>
          <w:lang w:val="uk-UA" w:eastAsia="zh-CN"/>
        </w:rPr>
        <w:t>під мирним небом, а їх майбутнє буде яскравим і щасливим у вільній, сильній Україні.</w:t>
      </w:r>
    </w:p>
    <w:p w14:paraId="382104C7" w14:textId="77777777" w:rsidR="00A8399E" w:rsidRPr="00373042" w:rsidRDefault="00A8399E" w:rsidP="0011400F">
      <w:pPr>
        <w:spacing w:line="240" w:lineRule="auto"/>
        <w:ind w:firstLine="709"/>
        <w:rPr>
          <w:rFonts w:ascii="Times New Roman" w:eastAsia="Times New Roman" w:hAnsi="Times New Roman" w:cs="Times New Roman"/>
          <w:sz w:val="28"/>
          <w:szCs w:val="28"/>
          <w:lang w:val="uk-UA" w:eastAsia="ru-RU"/>
        </w:rPr>
      </w:pPr>
      <w:r w:rsidRPr="00373042">
        <w:rPr>
          <w:rFonts w:ascii="Times New Roman" w:eastAsia="Times New Roman" w:hAnsi="Times New Roman" w:cs="Times New Roman"/>
          <w:sz w:val="28"/>
          <w:szCs w:val="28"/>
          <w:lang w:val="uk-UA" w:eastAsia="ru-RU"/>
        </w:rPr>
        <w:lastRenderedPageBreak/>
        <w:t>Дякую кожному, хто продовжує тримати свій фронт</w:t>
      </w:r>
      <w:r w:rsidR="0011400F" w:rsidRPr="00373042">
        <w:rPr>
          <w:rFonts w:ascii="Times New Roman" w:eastAsia="Times New Roman" w:hAnsi="Times New Roman" w:cs="Times New Roman"/>
          <w:sz w:val="28"/>
          <w:szCs w:val="28"/>
          <w:lang w:val="uk-UA" w:eastAsia="ru-RU"/>
        </w:rPr>
        <w:t>, кому небайдужа доля Чугуївської громади</w:t>
      </w:r>
      <w:r w:rsidRPr="00373042">
        <w:rPr>
          <w:rFonts w:ascii="Times New Roman" w:eastAsia="Times New Roman" w:hAnsi="Times New Roman" w:cs="Times New Roman"/>
          <w:sz w:val="28"/>
          <w:szCs w:val="28"/>
          <w:lang w:val="uk-UA" w:eastAsia="ru-RU"/>
        </w:rPr>
        <w:t xml:space="preserve">. </w:t>
      </w:r>
      <w:r w:rsidR="0011400F" w:rsidRPr="00373042">
        <w:rPr>
          <w:rFonts w:ascii="Times New Roman" w:eastAsia="Times New Roman" w:hAnsi="Times New Roman" w:cs="Times New Roman"/>
          <w:sz w:val="28"/>
          <w:szCs w:val="28"/>
          <w:lang w:val="uk-UA" w:eastAsia="ru-RU"/>
        </w:rPr>
        <w:t>Я завжди налаштована на плідну співпрацю та на конструктивний діалог з усіма, хто бажає робити корисне для розвитку нашої громади.</w:t>
      </w:r>
      <w:r w:rsidR="001750B3">
        <w:rPr>
          <w:rFonts w:ascii="Times New Roman" w:eastAsia="Times New Roman" w:hAnsi="Times New Roman" w:cs="Times New Roman"/>
          <w:sz w:val="28"/>
          <w:szCs w:val="28"/>
          <w:lang w:val="uk-UA" w:eastAsia="ru-RU"/>
        </w:rPr>
        <w:t xml:space="preserve"> </w:t>
      </w:r>
      <w:r w:rsidRPr="00373042">
        <w:rPr>
          <w:rFonts w:ascii="Times New Roman" w:eastAsia="Times New Roman" w:hAnsi="Times New Roman" w:cs="Times New Roman"/>
          <w:sz w:val="28"/>
          <w:szCs w:val="28"/>
          <w:lang w:val="uk-UA" w:eastAsia="ru-RU"/>
        </w:rPr>
        <w:t xml:space="preserve">Разом ми творимо нашу спільну історію. Разом ми сильні та непереможні. </w:t>
      </w:r>
      <w:r w:rsidR="0011400F" w:rsidRPr="00373042">
        <w:rPr>
          <w:rFonts w:ascii="Times New Roman" w:eastAsia="Times New Roman" w:hAnsi="Times New Roman" w:cs="Times New Roman"/>
          <w:sz w:val="28"/>
          <w:szCs w:val="28"/>
          <w:lang w:val="uk-UA" w:eastAsia="ru-RU"/>
        </w:rPr>
        <w:t xml:space="preserve">Віримо, </w:t>
      </w:r>
      <w:r w:rsidRPr="00373042">
        <w:rPr>
          <w:rFonts w:ascii="Times New Roman" w:eastAsia="Times New Roman" w:hAnsi="Times New Roman" w:cs="Times New Roman"/>
          <w:sz w:val="28"/>
          <w:szCs w:val="28"/>
          <w:lang w:val="uk-UA" w:eastAsia="ru-RU"/>
        </w:rPr>
        <w:t>що попереду – перемога та мир!</w:t>
      </w:r>
    </w:p>
    <w:p w14:paraId="65C1072E" w14:textId="77777777" w:rsidR="00A8399E" w:rsidRPr="00373042" w:rsidRDefault="00A8399E" w:rsidP="00A8399E">
      <w:pPr>
        <w:spacing w:line="240" w:lineRule="auto"/>
        <w:ind w:firstLine="709"/>
        <w:jc w:val="left"/>
        <w:rPr>
          <w:rFonts w:ascii="Times New Roman" w:eastAsia="Times New Roman" w:hAnsi="Times New Roman" w:cs="Times New Roman"/>
          <w:sz w:val="28"/>
          <w:szCs w:val="28"/>
          <w:lang w:val="uk-UA" w:eastAsia="ru-RU"/>
        </w:rPr>
      </w:pPr>
    </w:p>
    <w:p w14:paraId="393D5517" w14:textId="77777777" w:rsidR="00A8399E" w:rsidRPr="00373042" w:rsidRDefault="00A8399E" w:rsidP="006A38F1">
      <w:pPr>
        <w:spacing w:line="240" w:lineRule="auto"/>
        <w:ind w:firstLine="709"/>
        <w:jc w:val="left"/>
        <w:rPr>
          <w:rFonts w:ascii="Times New Roman" w:eastAsia="Times New Roman" w:hAnsi="Times New Roman" w:cs="Times New Roman"/>
          <w:sz w:val="28"/>
          <w:szCs w:val="28"/>
          <w:lang w:val="uk-UA" w:eastAsia="ru-RU"/>
        </w:rPr>
      </w:pPr>
    </w:p>
    <w:p w14:paraId="00F623FC" w14:textId="77777777" w:rsidR="00A8399E" w:rsidRPr="00373042" w:rsidRDefault="00A8399E" w:rsidP="006A38F1">
      <w:pPr>
        <w:spacing w:line="240" w:lineRule="auto"/>
        <w:ind w:firstLine="709"/>
        <w:jc w:val="left"/>
        <w:rPr>
          <w:rFonts w:ascii="Times New Roman" w:eastAsia="Times New Roman" w:hAnsi="Times New Roman" w:cs="Times New Roman"/>
          <w:sz w:val="28"/>
          <w:szCs w:val="28"/>
          <w:lang w:val="uk-UA" w:eastAsia="ru-RU"/>
        </w:rPr>
      </w:pPr>
    </w:p>
    <w:p w14:paraId="7DCF18BD" w14:textId="77777777" w:rsidR="00A8399E" w:rsidRPr="00373042" w:rsidRDefault="00A8399E" w:rsidP="006A38F1">
      <w:pPr>
        <w:spacing w:line="240" w:lineRule="auto"/>
        <w:ind w:firstLine="709"/>
        <w:jc w:val="left"/>
        <w:rPr>
          <w:rFonts w:ascii="Times New Roman" w:eastAsia="Times New Roman" w:hAnsi="Times New Roman" w:cs="Times New Roman"/>
          <w:sz w:val="24"/>
          <w:szCs w:val="24"/>
          <w:lang w:eastAsia="ru-RU"/>
        </w:rPr>
      </w:pPr>
    </w:p>
    <w:sectPr w:rsidR="00A8399E" w:rsidRPr="00373042" w:rsidSect="0067455E">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74E62" w14:textId="77777777" w:rsidR="00F808BF" w:rsidRDefault="00F808BF" w:rsidP="002C3570">
      <w:pPr>
        <w:spacing w:line="240" w:lineRule="auto"/>
      </w:pPr>
      <w:r>
        <w:separator/>
      </w:r>
    </w:p>
  </w:endnote>
  <w:endnote w:type="continuationSeparator" w:id="0">
    <w:p w14:paraId="4638349C" w14:textId="77777777" w:rsidR="00F808BF" w:rsidRDefault="00F808BF" w:rsidP="002C3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01EE" w14:textId="77777777" w:rsidR="00F808BF" w:rsidRDefault="00F808BF" w:rsidP="002C3570">
      <w:pPr>
        <w:spacing w:line="240" w:lineRule="auto"/>
      </w:pPr>
      <w:r>
        <w:separator/>
      </w:r>
    </w:p>
  </w:footnote>
  <w:footnote w:type="continuationSeparator" w:id="0">
    <w:p w14:paraId="378D1473" w14:textId="77777777" w:rsidR="00F808BF" w:rsidRDefault="00F808BF" w:rsidP="002C35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31494"/>
      <w:docPartObj>
        <w:docPartGallery w:val="Page Numbers (Top of Page)"/>
        <w:docPartUnique/>
      </w:docPartObj>
    </w:sdtPr>
    <w:sdtContent>
      <w:p w14:paraId="554355BD" w14:textId="77777777" w:rsidR="007C5FE2" w:rsidRDefault="007C5FE2">
        <w:pPr>
          <w:pStyle w:val="af2"/>
          <w:jc w:val="center"/>
        </w:pPr>
        <w:r>
          <w:fldChar w:fldCharType="begin"/>
        </w:r>
        <w:r>
          <w:instrText>PAGE   \* MERGEFORMAT</w:instrText>
        </w:r>
        <w:r>
          <w:fldChar w:fldCharType="separate"/>
        </w:r>
        <w:r w:rsidR="006459E1">
          <w:rPr>
            <w:noProof/>
          </w:rPr>
          <w:t>1</w:t>
        </w:r>
        <w:r>
          <w:fldChar w:fldCharType="end"/>
        </w:r>
      </w:p>
    </w:sdtContent>
  </w:sdt>
  <w:p w14:paraId="133D0DBA" w14:textId="77777777" w:rsidR="007C5FE2" w:rsidRDefault="007C5FE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908"/>
    <w:multiLevelType w:val="hybridMultilevel"/>
    <w:tmpl w:val="DBDC287C"/>
    <w:name w:val="Нумерований список 1"/>
    <w:lvl w:ilvl="0" w:tplc="654235B8">
      <w:numFmt w:val="bullet"/>
      <w:lvlText w:val=""/>
      <w:lvlJc w:val="left"/>
      <w:pPr>
        <w:ind w:left="76" w:firstLine="0"/>
      </w:pPr>
      <w:rPr>
        <w:rFonts w:ascii="Symbol" w:hAnsi="Symbol"/>
      </w:rPr>
    </w:lvl>
    <w:lvl w:ilvl="1" w:tplc="5ED819D8">
      <w:numFmt w:val="bullet"/>
      <w:lvlText w:val="o"/>
      <w:lvlJc w:val="left"/>
      <w:pPr>
        <w:ind w:left="796" w:firstLine="0"/>
      </w:pPr>
      <w:rPr>
        <w:rFonts w:ascii="Courier New" w:hAnsi="Courier New"/>
      </w:rPr>
    </w:lvl>
    <w:lvl w:ilvl="2" w:tplc="D5F2391E">
      <w:numFmt w:val="bullet"/>
      <w:lvlText w:val=""/>
      <w:lvlJc w:val="left"/>
      <w:pPr>
        <w:ind w:left="1516" w:firstLine="0"/>
      </w:pPr>
      <w:rPr>
        <w:rFonts w:ascii="Wingdings" w:eastAsia="Wingdings" w:hAnsi="Wingdings" w:cs="Wingdings"/>
      </w:rPr>
    </w:lvl>
    <w:lvl w:ilvl="3" w:tplc="BDD05686">
      <w:numFmt w:val="bullet"/>
      <w:lvlText w:val=""/>
      <w:lvlJc w:val="left"/>
      <w:pPr>
        <w:ind w:left="2236" w:firstLine="0"/>
      </w:pPr>
      <w:rPr>
        <w:rFonts w:ascii="Symbol" w:hAnsi="Symbol"/>
      </w:rPr>
    </w:lvl>
    <w:lvl w:ilvl="4" w:tplc="A9A81B46">
      <w:numFmt w:val="bullet"/>
      <w:lvlText w:val="o"/>
      <w:lvlJc w:val="left"/>
      <w:pPr>
        <w:ind w:left="2956" w:firstLine="0"/>
      </w:pPr>
      <w:rPr>
        <w:rFonts w:ascii="Courier New" w:hAnsi="Courier New"/>
      </w:rPr>
    </w:lvl>
    <w:lvl w:ilvl="5" w:tplc="A936053A">
      <w:numFmt w:val="bullet"/>
      <w:lvlText w:val=""/>
      <w:lvlJc w:val="left"/>
      <w:pPr>
        <w:ind w:left="3676" w:firstLine="0"/>
      </w:pPr>
      <w:rPr>
        <w:rFonts w:ascii="Wingdings" w:eastAsia="Wingdings" w:hAnsi="Wingdings" w:cs="Wingdings"/>
      </w:rPr>
    </w:lvl>
    <w:lvl w:ilvl="6" w:tplc="F9AE0D26">
      <w:numFmt w:val="bullet"/>
      <w:lvlText w:val=""/>
      <w:lvlJc w:val="left"/>
      <w:pPr>
        <w:ind w:left="4396" w:firstLine="0"/>
      </w:pPr>
      <w:rPr>
        <w:rFonts w:ascii="Symbol" w:hAnsi="Symbol"/>
      </w:rPr>
    </w:lvl>
    <w:lvl w:ilvl="7" w:tplc="D05C01F6">
      <w:numFmt w:val="bullet"/>
      <w:lvlText w:val="o"/>
      <w:lvlJc w:val="left"/>
      <w:pPr>
        <w:ind w:left="5116" w:firstLine="0"/>
      </w:pPr>
      <w:rPr>
        <w:rFonts w:ascii="Courier New" w:hAnsi="Courier New"/>
      </w:rPr>
    </w:lvl>
    <w:lvl w:ilvl="8" w:tplc="B122E0C8">
      <w:numFmt w:val="bullet"/>
      <w:lvlText w:val=""/>
      <w:lvlJc w:val="left"/>
      <w:pPr>
        <w:ind w:left="5836" w:firstLine="0"/>
      </w:pPr>
      <w:rPr>
        <w:rFonts w:ascii="Wingdings" w:eastAsia="Wingdings" w:hAnsi="Wingdings" w:cs="Wingdings"/>
      </w:rPr>
    </w:lvl>
  </w:abstractNum>
  <w:abstractNum w:abstractNumId="1">
    <w:nsid w:val="04BF3B13"/>
    <w:multiLevelType w:val="hybridMultilevel"/>
    <w:tmpl w:val="EC88D20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08710EFD"/>
    <w:multiLevelType w:val="hybridMultilevel"/>
    <w:tmpl w:val="7870BD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C316A64"/>
    <w:multiLevelType w:val="hybridMultilevel"/>
    <w:tmpl w:val="A6F2268A"/>
    <w:name w:val="Нумерований список 4"/>
    <w:lvl w:ilvl="0" w:tplc="E0F6BFBE">
      <w:numFmt w:val="bullet"/>
      <w:lvlText w:val=""/>
      <w:lvlJc w:val="left"/>
      <w:pPr>
        <w:ind w:left="76" w:firstLine="0"/>
      </w:pPr>
      <w:rPr>
        <w:rFonts w:ascii="Symbol" w:hAnsi="Symbol"/>
      </w:rPr>
    </w:lvl>
    <w:lvl w:ilvl="1" w:tplc="8C68F24C">
      <w:numFmt w:val="bullet"/>
      <w:lvlText w:val="o"/>
      <w:lvlJc w:val="left"/>
      <w:pPr>
        <w:ind w:left="796" w:firstLine="0"/>
      </w:pPr>
      <w:rPr>
        <w:rFonts w:ascii="Courier New" w:hAnsi="Courier New"/>
      </w:rPr>
    </w:lvl>
    <w:lvl w:ilvl="2" w:tplc="DCB49892">
      <w:numFmt w:val="bullet"/>
      <w:lvlText w:val=""/>
      <w:lvlJc w:val="left"/>
      <w:pPr>
        <w:ind w:left="1516" w:firstLine="0"/>
      </w:pPr>
      <w:rPr>
        <w:rFonts w:ascii="Wingdings" w:eastAsia="Wingdings" w:hAnsi="Wingdings" w:cs="Wingdings"/>
      </w:rPr>
    </w:lvl>
    <w:lvl w:ilvl="3" w:tplc="AE0455A2">
      <w:numFmt w:val="bullet"/>
      <w:lvlText w:val=""/>
      <w:lvlJc w:val="left"/>
      <w:pPr>
        <w:ind w:left="2236" w:firstLine="0"/>
      </w:pPr>
      <w:rPr>
        <w:rFonts w:ascii="Symbol" w:hAnsi="Symbol"/>
      </w:rPr>
    </w:lvl>
    <w:lvl w:ilvl="4" w:tplc="8A02F4F8">
      <w:numFmt w:val="bullet"/>
      <w:lvlText w:val="o"/>
      <w:lvlJc w:val="left"/>
      <w:pPr>
        <w:ind w:left="2956" w:firstLine="0"/>
      </w:pPr>
      <w:rPr>
        <w:rFonts w:ascii="Courier New" w:hAnsi="Courier New"/>
      </w:rPr>
    </w:lvl>
    <w:lvl w:ilvl="5" w:tplc="97AC0A3E">
      <w:numFmt w:val="bullet"/>
      <w:lvlText w:val=""/>
      <w:lvlJc w:val="left"/>
      <w:pPr>
        <w:ind w:left="3676" w:firstLine="0"/>
      </w:pPr>
      <w:rPr>
        <w:rFonts w:ascii="Wingdings" w:eastAsia="Wingdings" w:hAnsi="Wingdings" w:cs="Wingdings"/>
      </w:rPr>
    </w:lvl>
    <w:lvl w:ilvl="6" w:tplc="516CF55A">
      <w:numFmt w:val="bullet"/>
      <w:lvlText w:val=""/>
      <w:lvlJc w:val="left"/>
      <w:pPr>
        <w:ind w:left="4396" w:firstLine="0"/>
      </w:pPr>
      <w:rPr>
        <w:rFonts w:ascii="Symbol" w:hAnsi="Symbol"/>
      </w:rPr>
    </w:lvl>
    <w:lvl w:ilvl="7" w:tplc="FF98397E">
      <w:numFmt w:val="bullet"/>
      <w:lvlText w:val="o"/>
      <w:lvlJc w:val="left"/>
      <w:pPr>
        <w:ind w:left="5116" w:firstLine="0"/>
      </w:pPr>
      <w:rPr>
        <w:rFonts w:ascii="Courier New" w:hAnsi="Courier New"/>
      </w:rPr>
    </w:lvl>
    <w:lvl w:ilvl="8" w:tplc="27E001F6">
      <w:numFmt w:val="bullet"/>
      <w:lvlText w:val=""/>
      <w:lvlJc w:val="left"/>
      <w:pPr>
        <w:ind w:left="5836" w:firstLine="0"/>
      </w:pPr>
      <w:rPr>
        <w:rFonts w:ascii="Wingdings" w:eastAsia="Wingdings" w:hAnsi="Wingdings" w:cs="Wingdings"/>
      </w:rPr>
    </w:lvl>
  </w:abstractNum>
  <w:abstractNum w:abstractNumId="4">
    <w:nsid w:val="0D98345D"/>
    <w:multiLevelType w:val="hybridMultilevel"/>
    <w:tmpl w:val="2B7C7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262859"/>
    <w:multiLevelType w:val="hybridMultilevel"/>
    <w:tmpl w:val="A68E161E"/>
    <w:lvl w:ilvl="0" w:tplc="6734996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23AC0"/>
    <w:multiLevelType w:val="hybridMultilevel"/>
    <w:tmpl w:val="2BD627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981163"/>
    <w:multiLevelType w:val="multilevel"/>
    <w:tmpl w:val="63BC950A"/>
    <w:lvl w:ilvl="0">
      <w:numFmt w:val="bullet"/>
      <w:lvlText w:val="-"/>
      <w:lvlJc w:val="left"/>
      <w:pPr>
        <w:tabs>
          <w:tab w:val="num" w:pos="0"/>
        </w:tabs>
        <w:ind w:left="927" w:hanging="360"/>
      </w:pPr>
      <w:rPr>
        <w:rFonts w:ascii="Times New Roman" w:eastAsia="Calibri"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8">
    <w:nsid w:val="1AEC0AC7"/>
    <w:multiLevelType w:val="hybridMultilevel"/>
    <w:tmpl w:val="15A842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F5A6813"/>
    <w:multiLevelType w:val="hybridMultilevel"/>
    <w:tmpl w:val="6F5C92E8"/>
    <w:lvl w:ilvl="0" w:tplc="FD8EE2F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73B4DD8"/>
    <w:multiLevelType w:val="multilevel"/>
    <w:tmpl w:val="458A2E62"/>
    <w:lvl w:ilvl="0">
      <w:start w:val="1"/>
      <w:numFmt w:val="bullet"/>
      <w:lvlText w:val=""/>
      <w:lvlJc w:val="left"/>
      <w:pPr>
        <w:tabs>
          <w:tab w:val="num" w:pos="0"/>
        </w:tabs>
        <w:ind w:left="927" w:hanging="360"/>
      </w:pPr>
      <w:rPr>
        <w:rFonts w:ascii="Symbol" w:hAnsi="Symbol" w:cs="Symbol"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11">
    <w:nsid w:val="2CFA3ADD"/>
    <w:multiLevelType w:val="hybridMultilevel"/>
    <w:tmpl w:val="CEA046AC"/>
    <w:lvl w:ilvl="0" w:tplc="0419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nsid w:val="2E6771E2"/>
    <w:multiLevelType w:val="hybridMultilevel"/>
    <w:tmpl w:val="FAF8A41C"/>
    <w:lvl w:ilvl="0" w:tplc="966ADF9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E9009C3"/>
    <w:multiLevelType w:val="hybridMultilevel"/>
    <w:tmpl w:val="52C81910"/>
    <w:lvl w:ilvl="0" w:tplc="0A804024">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34613822"/>
    <w:multiLevelType w:val="hybridMultilevel"/>
    <w:tmpl w:val="15F4B038"/>
    <w:lvl w:ilvl="0" w:tplc="7A745ACE">
      <w:start w:val="3"/>
      <w:numFmt w:val="bullet"/>
      <w:lvlText w:val="-"/>
      <w:lvlJc w:val="left"/>
      <w:pPr>
        <w:ind w:left="1065" w:hanging="360"/>
      </w:pPr>
      <w:rPr>
        <w:rFonts w:ascii="Times New Roman" w:eastAsia="Calibr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5">
    <w:nsid w:val="3CBA5962"/>
    <w:multiLevelType w:val="multilevel"/>
    <w:tmpl w:val="96DC0724"/>
    <w:lvl w:ilvl="0">
      <w:numFmt w:val="bullet"/>
      <w:lvlText w:val="-"/>
      <w:lvlJc w:val="left"/>
      <w:pPr>
        <w:tabs>
          <w:tab w:val="num" w:pos="0"/>
        </w:tabs>
        <w:ind w:left="1429" w:hanging="360"/>
      </w:pPr>
      <w:rPr>
        <w:rFonts w:ascii="Times New Roman" w:eastAsia="Calibri"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43153451"/>
    <w:multiLevelType w:val="hybridMultilevel"/>
    <w:tmpl w:val="8D1CFE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45F57A0C"/>
    <w:multiLevelType w:val="hybridMultilevel"/>
    <w:tmpl w:val="E38CF42C"/>
    <w:name w:val="Нумерований список 2"/>
    <w:lvl w:ilvl="0" w:tplc="F946877A">
      <w:start w:val="1"/>
      <w:numFmt w:val="decimal"/>
      <w:lvlText w:val="%1."/>
      <w:lvlJc w:val="left"/>
      <w:pPr>
        <w:ind w:left="76" w:firstLine="0"/>
      </w:pPr>
    </w:lvl>
    <w:lvl w:ilvl="1" w:tplc="DE2262A6">
      <w:start w:val="1"/>
      <w:numFmt w:val="lowerLetter"/>
      <w:lvlText w:val="%2."/>
      <w:lvlJc w:val="left"/>
      <w:pPr>
        <w:ind w:left="796" w:firstLine="0"/>
      </w:pPr>
    </w:lvl>
    <w:lvl w:ilvl="2" w:tplc="D05E575E">
      <w:start w:val="1"/>
      <w:numFmt w:val="lowerRoman"/>
      <w:lvlText w:val="%3."/>
      <w:lvlJc w:val="right"/>
      <w:pPr>
        <w:ind w:left="1696" w:firstLine="0"/>
      </w:pPr>
    </w:lvl>
    <w:lvl w:ilvl="3" w:tplc="2458BF5C">
      <w:start w:val="1"/>
      <w:numFmt w:val="decimal"/>
      <w:lvlText w:val="%4."/>
      <w:lvlJc w:val="left"/>
      <w:pPr>
        <w:ind w:left="2236" w:firstLine="0"/>
      </w:pPr>
    </w:lvl>
    <w:lvl w:ilvl="4" w:tplc="D72EA9BC">
      <w:start w:val="1"/>
      <w:numFmt w:val="lowerLetter"/>
      <w:lvlText w:val="%5."/>
      <w:lvlJc w:val="left"/>
      <w:pPr>
        <w:ind w:left="2956" w:firstLine="0"/>
      </w:pPr>
    </w:lvl>
    <w:lvl w:ilvl="5" w:tplc="0FBE5EEC">
      <w:start w:val="1"/>
      <w:numFmt w:val="lowerRoman"/>
      <w:lvlText w:val="%6."/>
      <w:lvlJc w:val="right"/>
      <w:pPr>
        <w:ind w:left="3856" w:firstLine="0"/>
      </w:pPr>
    </w:lvl>
    <w:lvl w:ilvl="6" w:tplc="E260300C">
      <w:start w:val="1"/>
      <w:numFmt w:val="decimal"/>
      <w:lvlText w:val="%7."/>
      <w:lvlJc w:val="left"/>
      <w:pPr>
        <w:ind w:left="4396" w:firstLine="0"/>
      </w:pPr>
    </w:lvl>
    <w:lvl w:ilvl="7" w:tplc="8E0CDE22">
      <w:start w:val="1"/>
      <w:numFmt w:val="lowerLetter"/>
      <w:lvlText w:val="%8."/>
      <w:lvlJc w:val="left"/>
      <w:pPr>
        <w:ind w:left="5116" w:firstLine="0"/>
      </w:pPr>
    </w:lvl>
    <w:lvl w:ilvl="8" w:tplc="45786838">
      <w:start w:val="1"/>
      <w:numFmt w:val="lowerRoman"/>
      <w:lvlText w:val="%9."/>
      <w:lvlJc w:val="right"/>
      <w:pPr>
        <w:ind w:left="6016" w:firstLine="0"/>
      </w:pPr>
    </w:lvl>
  </w:abstractNum>
  <w:abstractNum w:abstractNumId="18">
    <w:nsid w:val="4EAA25DD"/>
    <w:multiLevelType w:val="hybridMultilevel"/>
    <w:tmpl w:val="8F7616C8"/>
    <w:lvl w:ilvl="0" w:tplc="B9DE20D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147684A"/>
    <w:multiLevelType w:val="hybridMultilevel"/>
    <w:tmpl w:val="42481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92731"/>
    <w:multiLevelType w:val="hybridMultilevel"/>
    <w:tmpl w:val="93E8B8C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nsid w:val="5C9F7CDB"/>
    <w:multiLevelType w:val="hybridMultilevel"/>
    <w:tmpl w:val="FE0254E6"/>
    <w:lvl w:ilvl="0" w:tplc="FC866D20">
      <w:start w:val="3"/>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nsid w:val="5D432894"/>
    <w:multiLevelType w:val="multilevel"/>
    <w:tmpl w:val="EF4CE4B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nsid w:val="5F55193E"/>
    <w:multiLevelType w:val="hybridMultilevel"/>
    <w:tmpl w:val="9B8A775E"/>
    <w:lvl w:ilvl="0" w:tplc="91B2D37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B60C49"/>
    <w:multiLevelType w:val="hybridMultilevel"/>
    <w:tmpl w:val="F2C887E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nsid w:val="6CDF7FE8"/>
    <w:multiLevelType w:val="hybridMultilevel"/>
    <w:tmpl w:val="6756A5C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1DE1C0C"/>
    <w:multiLevelType w:val="hybridMultilevel"/>
    <w:tmpl w:val="54C8E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AB5B14"/>
    <w:multiLevelType w:val="hybridMultilevel"/>
    <w:tmpl w:val="11984FD2"/>
    <w:lvl w:ilvl="0" w:tplc="F74E261C">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nsid w:val="795D2CCC"/>
    <w:multiLevelType w:val="hybridMultilevel"/>
    <w:tmpl w:val="98EE7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2019AE"/>
    <w:multiLevelType w:val="hybridMultilevel"/>
    <w:tmpl w:val="A87E88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E6A0243"/>
    <w:multiLevelType w:val="hybridMultilevel"/>
    <w:tmpl w:val="5CD23D70"/>
    <w:lvl w:ilvl="0" w:tplc="4692B056">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1">
    <w:nsid w:val="7EE85ABB"/>
    <w:multiLevelType w:val="hybridMultilevel"/>
    <w:tmpl w:val="67A0DEF8"/>
    <w:lvl w:ilvl="0" w:tplc="56DED72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F1E06D5"/>
    <w:multiLevelType w:val="hybridMultilevel"/>
    <w:tmpl w:val="062C20CC"/>
    <w:lvl w:ilvl="0" w:tplc="380233D6">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5"/>
  </w:num>
  <w:num w:numId="4">
    <w:abstractNumId w:val="27"/>
  </w:num>
  <w:num w:numId="5">
    <w:abstractNumId w:val="20"/>
  </w:num>
  <w:num w:numId="6">
    <w:abstractNumId w:val="6"/>
  </w:num>
  <w:num w:numId="7">
    <w:abstractNumId w:val="14"/>
  </w:num>
  <w:num w:numId="8">
    <w:abstractNumId w:val="30"/>
  </w:num>
  <w:num w:numId="9">
    <w:abstractNumId w:val="21"/>
  </w:num>
  <w:num w:numId="10">
    <w:abstractNumId w:val="31"/>
  </w:num>
  <w:num w:numId="11">
    <w:abstractNumId w:val="11"/>
  </w:num>
  <w:num w:numId="12">
    <w:abstractNumId w:val="12"/>
  </w:num>
  <w:num w:numId="13">
    <w:abstractNumId w:val="32"/>
  </w:num>
  <w:num w:numId="14">
    <w:abstractNumId w:val="19"/>
  </w:num>
  <w:num w:numId="15">
    <w:abstractNumId w:val="25"/>
  </w:num>
  <w:num w:numId="16">
    <w:abstractNumId w:val="1"/>
  </w:num>
  <w:num w:numId="17">
    <w:abstractNumId w:val="18"/>
  </w:num>
  <w:num w:numId="18">
    <w:abstractNumId w:val="28"/>
  </w:num>
  <w:num w:numId="19">
    <w:abstractNumId w:val="16"/>
  </w:num>
  <w:num w:numId="20">
    <w:abstractNumId w:val="26"/>
  </w:num>
  <w:num w:numId="21">
    <w:abstractNumId w:val="4"/>
  </w:num>
  <w:num w:numId="22">
    <w:abstractNumId w:val="13"/>
  </w:num>
  <w:num w:numId="23">
    <w:abstractNumId w:val="29"/>
  </w:num>
  <w:num w:numId="24">
    <w:abstractNumId w:val="8"/>
  </w:num>
  <w:num w:numId="25">
    <w:abstractNumId w:val="24"/>
  </w:num>
  <w:num w:numId="26">
    <w:abstractNumId w:val="10"/>
  </w:num>
  <w:num w:numId="27">
    <w:abstractNumId w:val="22"/>
  </w:num>
  <w:num w:numId="28">
    <w:abstractNumId w:val="0"/>
  </w:num>
  <w:num w:numId="29">
    <w:abstractNumId w:val="17"/>
  </w:num>
  <w:num w:numId="30">
    <w:abstractNumId w:val="3"/>
  </w:num>
  <w:num w:numId="31">
    <w:abstractNumId w:val="9"/>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F3"/>
    <w:rsid w:val="00006EE3"/>
    <w:rsid w:val="00010070"/>
    <w:rsid w:val="00013EA9"/>
    <w:rsid w:val="0001535C"/>
    <w:rsid w:val="0004399A"/>
    <w:rsid w:val="0007693A"/>
    <w:rsid w:val="0009087F"/>
    <w:rsid w:val="000937BD"/>
    <w:rsid w:val="000A58F6"/>
    <w:rsid w:val="000A6DF5"/>
    <w:rsid w:val="000B780F"/>
    <w:rsid w:val="000C551C"/>
    <w:rsid w:val="000D5BED"/>
    <w:rsid w:val="000E0AB2"/>
    <w:rsid w:val="00107F96"/>
    <w:rsid w:val="0011400F"/>
    <w:rsid w:val="00123C81"/>
    <w:rsid w:val="00126720"/>
    <w:rsid w:val="001353E1"/>
    <w:rsid w:val="0017500E"/>
    <w:rsid w:val="001750B3"/>
    <w:rsid w:val="00192BC1"/>
    <w:rsid w:val="001A1A6C"/>
    <w:rsid w:val="001B607F"/>
    <w:rsid w:val="001D5064"/>
    <w:rsid w:val="001E7896"/>
    <w:rsid w:val="00201B71"/>
    <w:rsid w:val="00211F30"/>
    <w:rsid w:val="0023310D"/>
    <w:rsid w:val="00246ADB"/>
    <w:rsid w:val="00253416"/>
    <w:rsid w:val="0027598E"/>
    <w:rsid w:val="002877FD"/>
    <w:rsid w:val="0029026C"/>
    <w:rsid w:val="002A1AC6"/>
    <w:rsid w:val="002A6CCB"/>
    <w:rsid w:val="002B2B26"/>
    <w:rsid w:val="002C3570"/>
    <w:rsid w:val="002D1882"/>
    <w:rsid w:val="002E001B"/>
    <w:rsid w:val="002E3BEF"/>
    <w:rsid w:val="002F1FB3"/>
    <w:rsid w:val="003051B3"/>
    <w:rsid w:val="00312019"/>
    <w:rsid w:val="00316E59"/>
    <w:rsid w:val="00317857"/>
    <w:rsid w:val="003533C3"/>
    <w:rsid w:val="00373042"/>
    <w:rsid w:val="00374DAE"/>
    <w:rsid w:val="00387246"/>
    <w:rsid w:val="00393ADC"/>
    <w:rsid w:val="003A75B1"/>
    <w:rsid w:val="003E30A1"/>
    <w:rsid w:val="003F0667"/>
    <w:rsid w:val="00402216"/>
    <w:rsid w:val="00414BD1"/>
    <w:rsid w:val="00420926"/>
    <w:rsid w:val="004227D5"/>
    <w:rsid w:val="0045383B"/>
    <w:rsid w:val="00485C82"/>
    <w:rsid w:val="00490B9A"/>
    <w:rsid w:val="00492774"/>
    <w:rsid w:val="0049553F"/>
    <w:rsid w:val="004C2623"/>
    <w:rsid w:val="004E27FC"/>
    <w:rsid w:val="00531D0B"/>
    <w:rsid w:val="0054662A"/>
    <w:rsid w:val="00554E27"/>
    <w:rsid w:val="00576B53"/>
    <w:rsid w:val="00577D5C"/>
    <w:rsid w:val="005A506F"/>
    <w:rsid w:val="005C2FFC"/>
    <w:rsid w:val="005D62C7"/>
    <w:rsid w:val="005D64F3"/>
    <w:rsid w:val="005E4E3B"/>
    <w:rsid w:val="005E53FB"/>
    <w:rsid w:val="005E67CC"/>
    <w:rsid w:val="00604AA1"/>
    <w:rsid w:val="006055AF"/>
    <w:rsid w:val="00605AB3"/>
    <w:rsid w:val="006277EB"/>
    <w:rsid w:val="00637AC4"/>
    <w:rsid w:val="006424DA"/>
    <w:rsid w:val="00645388"/>
    <w:rsid w:val="006459E1"/>
    <w:rsid w:val="00646E35"/>
    <w:rsid w:val="00655C7D"/>
    <w:rsid w:val="0065643C"/>
    <w:rsid w:val="0067455E"/>
    <w:rsid w:val="006A38F1"/>
    <w:rsid w:val="006A4178"/>
    <w:rsid w:val="006B57ED"/>
    <w:rsid w:val="006E2E4D"/>
    <w:rsid w:val="006E71B4"/>
    <w:rsid w:val="00706FCA"/>
    <w:rsid w:val="0070766A"/>
    <w:rsid w:val="00715DF7"/>
    <w:rsid w:val="007176D4"/>
    <w:rsid w:val="00720822"/>
    <w:rsid w:val="0073707E"/>
    <w:rsid w:val="007402A1"/>
    <w:rsid w:val="00750C76"/>
    <w:rsid w:val="00767FC3"/>
    <w:rsid w:val="007710FD"/>
    <w:rsid w:val="00773AE5"/>
    <w:rsid w:val="00790A0F"/>
    <w:rsid w:val="00797207"/>
    <w:rsid w:val="007B462A"/>
    <w:rsid w:val="007C5FE2"/>
    <w:rsid w:val="007D3CBD"/>
    <w:rsid w:val="007E263B"/>
    <w:rsid w:val="00802088"/>
    <w:rsid w:val="00803452"/>
    <w:rsid w:val="008174A3"/>
    <w:rsid w:val="0082266B"/>
    <w:rsid w:val="00832AD5"/>
    <w:rsid w:val="008426CC"/>
    <w:rsid w:val="008538A4"/>
    <w:rsid w:val="00856817"/>
    <w:rsid w:val="00860CB2"/>
    <w:rsid w:val="00865ED3"/>
    <w:rsid w:val="00870DF1"/>
    <w:rsid w:val="008749BB"/>
    <w:rsid w:val="008760AE"/>
    <w:rsid w:val="00887E95"/>
    <w:rsid w:val="0089279D"/>
    <w:rsid w:val="008D525A"/>
    <w:rsid w:val="008E4B74"/>
    <w:rsid w:val="00915A10"/>
    <w:rsid w:val="00920C02"/>
    <w:rsid w:val="00932AF9"/>
    <w:rsid w:val="00937F33"/>
    <w:rsid w:val="0095780E"/>
    <w:rsid w:val="00963BAB"/>
    <w:rsid w:val="00965775"/>
    <w:rsid w:val="009A40C6"/>
    <w:rsid w:val="00A04AB5"/>
    <w:rsid w:val="00A34F9E"/>
    <w:rsid w:val="00A373FC"/>
    <w:rsid w:val="00A455F8"/>
    <w:rsid w:val="00A50B40"/>
    <w:rsid w:val="00A8399E"/>
    <w:rsid w:val="00A878DC"/>
    <w:rsid w:val="00A9380F"/>
    <w:rsid w:val="00AB01FE"/>
    <w:rsid w:val="00AB09A0"/>
    <w:rsid w:val="00AB0AD3"/>
    <w:rsid w:val="00AC06D9"/>
    <w:rsid w:val="00AC6C9B"/>
    <w:rsid w:val="00AC7998"/>
    <w:rsid w:val="00AF7A54"/>
    <w:rsid w:val="00B349A6"/>
    <w:rsid w:val="00B71AE2"/>
    <w:rsid w:val="00B90081"/>
    <w:rsid w:val="00B94BB8"/>
    <w:rsid w:val="00BA6A10"/>
    <w:rsid w:val="00BB77F1"/>
    <w:rsid w:val="00BC2E9E"/>
    <w:rsid w:val="00BC4114"/>
    <w:rsid w:val="00BD7DA4"/>
    <w:rsid w:val="00BF6247"/>
    <w:rsid w:val="00C00B9B"/>
    <w:rsid w:val="00C105B1"/>
    <w:rsid w:val="00C325E1"/>
    <w:rsid w:val="00C52119"/>
    <w:rsid w:val="00C53E67"/>
    <w:rsid w:val="00C81568"/>
    <w:rsid w:val="00C85CFC"/>
    <w:rsid w:val="00C9626F"/>
    <w:rsid w:val="00CB61DF"/>
    <w:rsid w:val="00CE4E64"/>
    <w:rsid w:val="00CE7C31"/>
    <w:rsid w:val="00D32889"/>
    <w:rsid w:val="00D357E9"/>
    <w:rsid w:val="00D549BB"/>
    <w:rsid w:val="00D61EA2"/>
    <w:rsid w:val="00D72928"/>
    <w:rsid w:val="00D873B0"/>
    <w:rsid w:val="00D94A57"/>
    <w:rsid w:val="00DB697C"/>
    <w:rsid w:val="00DB75DC"/>
    <w:rsid w:val="00DB7B6D"/>
    <w:rsid w:val="00DC0F84"/>
    <w:rsid w:val="00DC38BE"/>
    <w:rsid w:val="00DC67A0"/>
    <w:rsid w:val="00DC6F08"/>
    <w:rsid w:val="00DF7130"/>
    <w:rsid w:val="00E168E4"/>
    <w:rsid w:val="00E171E6"/>
    <w:rsid w:val="00E2554E"/>
    <w:rsid w:val="00E35EA9"/>
    <w:rsid w:val="00E83190"/>
    <w:rsid w:val="00EA60AD"/>
    <w:rsid w:val="00EC6762"/>
    <w:rsid w:val="00EE683E"/>
    <w:rsid w:val="00EF30A3"/>
    <w:rsid w:val="00EF71C7"/>
    <w:rsid w:val="00F003A4"/>
    <w:rsid w:val="00F12829"/>
    <w:rsid w:val="00F562F5"/>
    <w:rsid w:val="00F679F5"/>
    <w:rsid w:val="00F715AE"/>
    <w:rsid w:val="00F808BF"/>
    <w:rsid w:val="00F87A4B"/>
    <w:rsid w:val="00FF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A38F1"/>
    <w:pPr>
      <w:keepNext/>
      <w:spacing w:before="240" w:after="60" w:line="240" w:lineRule="auto"/>
      <w:ind w:firstLine="0"/>
      <w:jc w:val="left"/>
      <w:outlineLvl w:val="1"/>
    </w:pPr>
    <w:rPr>
      <w:rFonts w:ascii="Cambria" w:eastAsia="Times New Roman" w:hAnsi="Cambria" w:cs="Times New Roman"/>
      <w:b/>
      <w:bCs/>
      <w:i/>
      <w:iCs/>
      <w:sz w:val="28"/>
      <w:szCs w:val="28"/>
      <w:lang w:val="uk-UA" w:eastAsia="uk-UA"/>
    </w:rPr>
  </w:style>
  <w:style w:type="paragraph" w:styleId="4">
    <w:name w:val="heading 4"/>
    <w:basedOn w:val="a"/>
    <w:next w:val="a"/>
    <w:link w:val="40"/>
    <w:uiPriority w:val="9"/>
    <w:semiHidden/>
    <w:unhideWhenUsed/>
    <w:qFormat/>
    <w:rsid w:val="003F06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8F1"/>
    <w:rPr>
      <w:rFonts w:ascii="Cambria" w:eastAsia="Times New Roman" w:hAnsi="Cambria" w:cs="Times New Roman"/>
      <w:b/>
      <w:bCs/>
      <w:i/>
      <w:iCs/>
      <w:sz w:val="28"/>
      <w:szCs w:val="28"/>
      <w:lang w:val="uk-UA" w:eastAsia="uk-UA"/>
    </w:rPr>
  </w:style>
  <w:style w:type="numbering" w:customStyle="1" w:styleId="1">
    <w:name w:val="Нет списка1"/>
    <w:next w:val="a2"/>
    <w:uiPriority w:val="99"/>
    <w:semiHidden/>
    <w:unhideWhenUsed/>
    <w:rsid w:val="006A38F1"/>
  </w:style>
  <w:style w:type="paragraph" w:styleId="a3">
    <w:name w:val="Normal (Web)"/>
    <w:aliases w:val="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6A38F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uiPriority w:val="22"/>
    <w:qFormat/>
    <w:rsid w:val="006A38F1"/>
    <w:rPr>
      <w:b/>
      <w:bCs/>
    </w:rPr>
  </w:style>
  <w:style w:type="paragraph" w:styleId="a5">
    <w:name w:val="List Paragraph"/>
    <w:basedOn w:val="a"/>
    <w:uiPriority w:val="34"/>
    <w:qFormat/>
    <w:rsid w:val="006A38F1"/>
    <w:pPr>
      <w:ind w:left="720"/>
      <w:contextualSpacing/>
    </w:pPr>
    <w:rPr>
      <w:rFonts w:ascii="Calibri" w:eastAsia="Calibri" w:hAnsi="Calibri" w:cs="Times New Roman"/>
    </w:rPr>
  </w:style>
  <w:style w:type="character" w:customStyle="1" w:styleId="10">
    <w:name w:val="Основной шрифт абзаца1"/>
    <w:rsid w:val="006A38F1"/>
  </w:style>
  <w:style w:type="paragraph" w:customStyle="1" w:styleId="11">
    <w:name w:val="Обычный1"/>
    <w:rsid w:val="006A38F1"/>
    <w:pPr>
      <w:widowControl w:val="0"/>
      <w:suppressAutoHyphens/>
      <w:overflowPunct w:val="0"/>
      <w:autoSpaceDE w:val="0"/>
      <w:autoSpaceDN w:val="0"/>
      <w:spacing w:line="240" w:lineRule="auto"/>
      <w:ind w:firstLine="0"/>
      <w:jc w:val="left"/>
      <w:textAlignment w:val="baseline"/>
    </w:pPr>
    <w:rPr>
      <w:rFonts w:ascii="Calibri" w:eastAsia="Times New Roman" w:hAnsi="Calibri" w:cs="Times New Roman"/>
      <w:kern w:val="3"/>
      <w:lang w:eastAsia="ru-RU"/>
    </w:rPr>
  </w:style>
  <w:style w:type="character" w:customStyle="1" w:styleId="a6">
    <w:name w:val="Обычный (веб) Знак"/>
    <w:aliases w:val="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6A38F1"/>
    <w:rPr>
      <w:rFonts w:ascii="Times New Roman" w:eastAsia="Times New Roman" w:hAnsi="Times New Roman" w:cs="Times New Roman"/>
      <w:sz w:val="24"/>
      <w:szCs w:val="24"/>
      <w:lang w:eastAsia="ru-RU"/>
    </w:rPr>
  </w:style>
  <w:style w:type="paragraph" w:styleId="a7">
    <w:name w:val="No Spacing"/>
    <w:link w:val="a8"/>
    <w:uiPriority w:val="1"/>
    <w:qFormat/>
    <w:rsid w:val="006A38F1"/>
    <w:pPr>
      <w:spacing w:line="240" w:lineRule="auto"/>
      <w:ind w:firstLine="0"/>
      <w:jc w:val="left"/>
    </w:pPr>
    <w:rPr>
      <w:rFonts w:ascii="Calibri" w:eastAsia="Times New Roman" w:hAnsi="Calibri" w:cs="Times New Roman"/>
      <w:sz w:val="20"/>
      <w:szCs w:val="20"/>
      <w:lang w:val="uk-UA" w:eastAsia="uk-UA"/>
    </w:rPr>
  </w:style>
  <w:style w:type="character" w:customStyle="1" w:styleId="a8">
    <w:name w:val="Без интервала Знак"/>
    <w:link w:val="a7"/>
    <w:uiPriority w:val="1"/>
    <w:rsid w:val="006A38F1"/>
    <w:rPr>
      <w:rFonts w:ascii="Calibri" w:eastAsia="Times New Roman" w:hAnsi="Calibri" w:cs="Times New Roman"/>
      <w:sz w:val="20"/>
      <w:szCs w:val="20"/>
      <w:lang w:val="uk-UA" w:eastAsia="uk-UA"/>
    </w:rPr>
  </w:style>
  <w:style w:type="paragraph" w:customStyle="1" w:styleId="docdata">
    <w:name w:val="docdata"/>
    <w:aliases w:val="docy,v5,55416,baiaagaaboqcaaad7mwaaawu0gaaaaaaaaaaaaaaaaaaaaaaaaaaaaaaaaaaaaaaaaaaaaaaaaaaaaaaaaaaaaaaaaaaaaaaaaaaaaaaaaaaaaaaaaaaaaaaaaaaaaaaaaaaaaaaaaaaaaaaaaaaaaaaaaaaaaaaaaaaaaaaaaaaaaaaaaaaaaaaaaaaaaaaaaaaaaaaaaaaaaaaaaaaaaaaaaaaaaaaaaaaaaa"/>
    <w:basedOn w:val="a"/>
    <w:uiPriority w:val="99"/>
    <w:rsid w:val="006A38F1"/>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paragraph" w:customStyle="1" w:styleId="Default">
    <w:name w:val="Default"/>
    <w:uiPriority w:val="99"/>
    <w:rsid w:val="006A38F1"/>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9">
    <w:name w:val="Вміст таблиці"/>
    <w:basedOn w:val="a"/>
    <w:qFormat/>
    <w:rsid w:val="006A38F1"/>
    <w:pPr>
      <w:widowControl w:val="0"/>
      <w:suppressLineNumbers/>
      <w:suppressAutoHyphens/>
    </w:pPr>
    <w:rPr>
      <w:rFonts w:ascii="Calibri" w:eastAsia="Calibri" w:hAnsi="Calibri" w:cs="Tahoma"/>
    </w:rPr>
  </w:style>
  <w:style w:type="character" w:customStyle="1" w:styleId="aa">
    <w:name w:val="Абзац списка Знак"/>
    <w:aliases w:val="List Paragraph (numbered (a)) Знак,paragraph Знак,normal Знак,Normal1 Знак,Normal2 Знак,Normal3 Знак,Normal4 Знак,Normal5 Знак,Normal6 Знак,Normal7 Знак,Список уровня 2 Знак,название табл/рис Знак,заголовок 1.1 Знак,Текст таблицы Знак"/>
    <w:uiPriority w:val="34"/>
    <w:qFormat/>
    <w:locked/>
    <w:rsid w:val="006A38F1"/>
  </w:style>
  <w:style w:type="paragraph" w:styleId="ab">
    <w:name w:val="Balloon Text"/>
    <w:basedOn w:val="a"/>
    <w:link w:val="ac"/>
    <w:uiPriority w:val="99"/>
    <w:semiHidden/>
    <w:unhideWhenUsed/>
    <w:rsid w:val="006A38F1"/>
    <w:pPr>
      <w:spacing w:line="240" w:lineRule="auto"/>
    </w:pPr>
    <w:rPr>
      <w:rFonts w:ascii="Tahoma" w:eastAsia="Calibri" w:hAnsi="Tahoma" w:cs="Times New Roman"/>
      <w:sz w:val="16"/>
      <w:szCs w:val="16"/>
      <w:lang w:val="x-none" w:eastAsia="x-none"/>
    </w:rPr>
  </w:style>
  <w:style w:type="character" w:customStyle="1" w:styleId="ac">
    <w:name w:val="Текст выноски Знак"/>
    <w:basedOn w:val="a0"/>
    <w:link w:val="ab"/>
    <w:uiPriority w:val="99"/>
    <w:semiHidden/>
    <w:rsid w:val="006A38F1"/>
    <w:rPr>
      <w:rFonts w:ascii="Tahoma" w:eastAsia="Calibri" w:hAnsi="Tahoma" w:cs="Times New Roman"/>
      <w:sz w:val="16"/>
      <w:szCs w:val="16"/>
      <w:lang w:val="x-none" w:eastAsia="x-none"/>
    </w:rPr>
  </w:style>
  <w:style w:type="character" w:customStyle="1" w:styleId="2307">
    <w:name w:val="2307"/>
    <w:aliases w:val="baiaagaaboqcaaad2aqaaaxmbaaaaaaaaaaaaaaaaaaaaaaaaaaaaaaaaaaaaaaaaaaaaaaaaaaaaaaaaaaaaaaaaaaaaaaaaaaaaaaaaaaaaaaaaaaaaaaaaaaaaaaaaaaaaaaaaaaaaaaaaaaaaaaaaaaaaaaaaaaaaaaaaaaaaaaaaaaaaaaaaaaaaaaaaaaaaaaaaaaaaaaaaaaaaaaaaaaaaaaaaaaaaaaa"/>
    <w:rsid w:val="006A38F1"/>
  </w:style>
  <w:style w:type="character" w:styleId="ad">
    <w:name w:val="Subtle Emphasis"/>
    <w:uiPriority w:val="19"/>
    <w:qFormat/>
    <w:rsid w:val="006A38F1"/>
    <w:rPr>
      <w:i/>
      <w:iCs/>
      <w:color w:val="404040"/>
    </w:rPr>
  </w:style>
  <w:style w:type="character" w:styleId="ae">
    <w:name w:val="Emphasis"/>
    <w:qFormat/>
    <w:rsid w:val="006A38F1"/>
    <w:rPr>
      <w:i/>
      <w:iCs/>
    </w:rPr>
  </w:style>
  <w:style w:type="paragraph" w:styleId="af">
    <w:name w:val="Body Text"/>
    <w:basedOn w:val="a"/>
    <w:link w:val="af0"/>
    <w:uiPriority w:val="1"/>
    <w:qFormat/>
    <w:rsid w:val="006A38F1"/>
    <w:pPr>
      <w:widowControl w:val="0"/>
      <w:autoSpaceDE w:val="0"/>
      <w:autoSpaceDN w:val="0"/>
      <w:spacing w:line="240" w:lineRule="auto"/>
      <w:ind w:firstLine="0"/>
      <w:jc w:val="left"/>
    </w:pPr>
    <w:rPr>
      <w:rFonts w:ascii="Times New Roman" w:eastAsia="Times New Roman" w:hAnsi="Times New Roman" w:cs="Times New Roman"/>
      <w:sz w:val="27"/>
      <w:szCs w:val="27"/>
      <w:lang w:val="uk-UA"/>
    </w:rPr>
  </w:style>
  <w:style w:type="character" w:customStyle="1" w:styleId="af0">
    <w:name w:val="Основной текст Знак"/>
    <w:basedOn w:val="a0"/>
    <w:link w:val="af"/>
    <w:uiPriority w:val="1"/>
    <w:rsid w:val="006A38F1"/>
    <w:rPr>
      <w:rFonts w:ascii="Times New Roman" w:eastAsia="Times New Roman" w:hAnsi="Times New Roman" w:cs="Times New Roman"/>
      <w:sz w:val="27"/>
      <w:szCs w:val="27"/>
      <w:lang w:val="uk-UA"/>
    </w:rPr>
  </w:style>
  <w:style w:type="paragraph" w:customStyle="1" w:styleId="af1">
    <w:name w:val="Обычный (Интернет)"/>
    <w:basedOn w:val="a"/>
    <w:rsid w:val="006A38F1"/>
    <w:pPr>
      <w:suppressAutoHyphens/>
      <w:spacing w:before="280" w:after="280" w:line="240" w:lineRule="auto"/>
      <w:ind w:firstLine="0"/>
      <w:jc w:val="left"/>
    </w:pPr>
    <w:rPr>
      <w:rFonts w:ascii="Times New Roman" w:eastAsia="Times New Roman" w:hAnsi="Times New Roman" w:cs="Times New Roman"/>
      <w:sz w:val="24"/>
      <w:szCs w:val="24"/>
      <w:lang w:eastAsia="zh-CN"/>
    </w:rPr>
  </w:style>
  <w:style w:type="paragraph" w:styleId="af2">
    <w:name w:val="header"/>
    <w:basedOn w:val="a"/>
    <w:link w:val="af3"/>
    <w:uiPriority w:val="99"/>
    <w:unhideWhenUsed/>
    <w:rsid w:val="002C3570"/>
    <w:pPr>
      <w:tabs>
        <w:tab w:val="center" w:pos="4677"/>
        <w:tab w:val="right" w:pos="9355"/>
      </w:tabs>
      <w:spacing w:line="240" w:lineRule="auto"/>
    </w:pPr>
  </w:style>
  <w:style w:type="character" w:customStyle="1" w:styleId="af3">
    <w:name w:val="Верхний колонтитул Знак"/>
    <w:basedOn w:val="a0"/>
    <w:link w:val="af2"/>
    <w:uiPriority w:val="99"/>
    <w:rsid w:val="002C3570"/>
  </w:style>
  <w:style w:type="paragraph" w:styleId="af4">
    <w:name w:val="footer"/>
    <w:basedOn w:val="a"/>
    <w:link w:val="af5"/>
    <w:uiPriority w:val="99"/>
    <w:unhideWhenUsed/>
    <w:rsid w:val="002C3570"/>
    <w:pPr>
      <w:tabs>
        <w:tab w:val="center" w:pos="4677"/>
        <w:tab w:val="right" w:pos="9355"/>
      </w:tabs>
      <w:spacing w:line="240" w:lineRule="auto"/>
    </w:pPr>
  </w:style>
  <w:style w:type="character" w:customStyle="1" w:styleId="af5">
    <w:name w:val="Нижний колонтитул Знак"/>
    <w:basedOn w:val="a0"/>
    <w:link w:val="af4"/>
    <w:uiPriority w:val="99"/>
    <w:rsid w:val="002C3570"/>
  </w:style>
  <w:style w:type="character" w:customStyle="1" w:styleId="40">
    <w:name w:val="Заголовок 4 Знак"/>
    <w:basedOn w:val="a0"/>
    <w:link w:val="4"/>
    <w:uiPriority w:val="9"/>
    <w:semiHidden/>
    <w:rsid w:val="003F0667"/>
    <w:rPr>
      <w:rFonts w:asciiTheme="majorHAnsi" w:eastAsiaTheme="majorEastAsia" w:hAnsiTheme="majorHAnsi" w:cstheme="majorBidi"/>
      <w:b/>
      <w:bCs/>
      <w:i/>
      <w:iCs/>
      <w:color w:val="4F81BD" w:themeColor="accent1"/>
    </w:rPr>
  </w:style>
  <w:style w:type="character" w:styleId="af6">
    <w:name w:val="Hyperlink"/>
    <w:basedOn w:val="a0"/>
    <w:uiPriority w:val="99"/>
    <w:unhideWhenUsed/>
    <w:rsid w:val="003F0667"/>
    <w:rPr>
      <w:color w:val="0000FF" w:themeColor="hyperlink"/>
      <w:u w:val="single"/>
    </w:rPr>
  </w:style>
  <w:style w:type="character" w:customStyle="1" w:styleId="3">
    <w:name w:val="Основной текст (3)_"/>
    <w:basedOn w:val="a0"/>
    <w:link w:val="30"/>
    <w:qFormat/>
    <w:locked/>
    <w:rsid w:val="00655C7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qFormat/>
    <w:rsid w:val="00655C7D"/>
    <w:pPr>
      <w:widowControl w:val="0"/>
      <w:shd w:val="clear" w:color="auto" w:fill="FFFFFF"/>
      <w:spacing w:before="60" w:after="420" w:line="0" w:lineRule="atLeast"/>
      <w:ind w:firstLine="0"/>
      <w:jc w:val="righ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A38F1"/>
    <w:pPr>
      <w:keepNext/>
      <w:spacing w:before="240" w:after="60" w:line="240" w:lineRule="auto"/>
      <w:ind w:firstLine="0"/>
      <w:jc w:val="left"/>
      <w:outlineLvl w:val="1"/>
    </w:pPr>
    <w:rPr>
      <w:rFonts w:ascii="Cambria" w:eastAsia="Times New Roman" w:hAnsi="Cambria" w:cs="Times New Roman"/>
      <w:b/>
      <w:bCs/>
      <w:i/>
      <w:iCs/>
      <w:sz w:val="28"/>
      <w:szCs w:val="28"/>
      <w:lang w:val="uk-UA" w:eastAsia="uk-UA"/>
    </w:rPr>
  </w:style>
  <w:style w:type="paragraph" w:styleId="4">
    <w:name w:val="heading 4"/>
    <w:basedOn w:val="a"/>
    <w:next w:val="a"/>
    <w:link w:val="40"/>
    <w:uiPriority w:val="9"/>
    <w:semiHidden/>
    <w:unhideWhenUsed/>
    <w:qFormat/>
    <w:rsid w:val="003F06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38F1"/>
    <w:rPr>
      <w:rFonts w:ascii="Cambria" w:eastAsia="Times New Roman" w:hAnsi="Cambria" w:cs="Times New Roman"/>
      <w:b/>
      <w:bCs/>
      <w:i/>
      <w:iCs/>
      <w:sz w:val="28"/>
      <w:szCs w:val="28"/>
      <w:lang w:val="uk-UA" w:eastAsia="uk-UA"/>
    </w:rPr>
  </w:style>
  <w:style w:type="numbering" w:customStyle="1" w:styleId="1">
    <w:name w:val="Нет списка1"/>
    <w:next w:val="a2"/>
    <w:uiPriority w:val="99"/>
    <w:semiHidden/>
    <w:unhideWhenUsed/>
    <w:rsid w:val="006A38F1"/>
  </w:style>
  <w:style w:type="paragraph" w:styleId="a3">
    <w:name w:val="Normal (Web)"/>
    <w:aliases w:val="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unhideWhenUsed/>
    <w:qFormat/>
    <w:rsid w:val="006A38F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uiPriority w:val="22"/>
    <w:qFormat/>
    <w:rsid w:val="006A38F1"/>
    <w:rPr>
      <w:b/>
      <w:bCs/>
    </w:rPr>
  </w:style>
  <w:style w:type="paragraph" w:styleId="a5">
    <w:name w:val="List Paragraph"/>
    <w:basedOn w:val="a"/>
    <w:uiPriority w:val="34"/>
    <w:qFormat/>
    <w:rsid w:val="006A38F1"/>
    <w:pPr>
      <w:ind w:left="720"/>
      <w:contextualSpacing/>
    </w:pPr>
    <w:rPr>
      <w:rFonts w:ascii="Calibri" w:eastAsia="Calibri" w:hAnsi="Calibri" w:cs="Times New Roman"/>
    </w:rPr>
  </w:style>
  <w:style w:type="character" w:customStyle="1" w:styleId="10">
    <w:name w:val="Основной шрифт абзаца1"/>
    <w:rsid w:val="006A38F1"/>
  </w:style>
  <w:style w:type="paragraph" w:customStyle="1" w:styleId="11">
    <w:name w:val="Обычный1"/>
    <w:rsid w:val="006A38F1"/>
    <w:pPr>
      <w:widowControl w:val="0"/>
      <w:suppressAutoHyphens/>
      <w:overflowPunct w:val="0"/>
      <w:autoSpaceDE w:val="0"/>
      <w:autoSpaceDN w:val="0"/>
      <w:spacing w:line="240" w:lineRule="auto"/>
      <w:ind w:firstLine="0"/>
      <w:jc w:val="left"/>
      <w:textAlignment w:val="baseline"/>
    </w:pPr>
    <w:rPr>
      <w:rFonts w:ascii="Calibri" w:eastAsia="Times New Roman" w:hAnsi="Calibri" w:cs="Times New Roman"/>
      <w:kern w:val="3"/>
      <w:lang w:eastAsia="ru-RU"/>
    </w:rPr>
  </w:style>
  <w:style w:type="character" w:customStyle="1" w:styleId="a6">
    <w:name w:val="Обычный (веб) Знак"/>
    <w:aliases w:val="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6A38F1"/>
    <w:rPr>
      <w:rFonts w:ascii="Times New Roman" w:eastAsia="Times New Roman" w:hAnsi="Times New Roman" w:cs="Times New Roman"/>
      <w:sz w:val="24"/>
      <w:szCs w:val="24"/>
      <w:lang w:eastAsia="ru-RU"/>
    </w:rPr>
  </w:style>
  <w:style w:type="paragraph" w:styleId="a7">
    <w:name w:val="No Spacing"/>
    <w:link w:val="a8"/>
    <w:uiPriority w:val="1"/>
    <w:qFormat/>
    <w:rsid w:val="006A38F1"/>
    <w:pPr>
      <w:spacing w:line="240" w:lineRule="auto"/>
      <w:ind w:firstLine="0"/>
      <w:jc w:val="left"/>
    </w:pPr>
    <w:rPr>
      <w:rFonts w:ascii="Calibri" w:eastAsia="Times New Roman" w:hAnsi="Calibri" w:cs="Times New Roman"/>
      <w:sz w:val="20"/>
      <w:szCs w:val="20"/>
      <w:lang w:val="uk-UA" w:eastAsia="uk-UA"/>
    </w:rPr>
  </w:style>
  <w:style w:type="character" w:customStyle="1" w:styleId="a8">
    <w:name w:val="Без интервала Знак"/>
    <w:link w:val="a7"/>
    <w:uiPriority w:val="1"/>
    <w:rsid w:val="006A38F1"/>
    <w:rPr>
      <w:rFonts w:ascii="Calibri" w:eastAsia="Times New Roman" w:hAnsi="Calibri" w:cs="Times New Roman"/>
      <w:sz w:val="20"/>
      <w:szCs w:val="20"/>
      <w:lang w:val="uk-UA" w:eastAsia="uk-UA"/>
    </w:rPr>
  </w:style>
  <w:style w:type="paragraph" w:customStyle="1" w:styleId="docdata">
    <w:name w:val="docdata"/>
    <w:aliases w:val="docy,v5,55416,baiaagaaboqcaaad7mwaaawu0gaaaaaaaaaaaaaaaaaaaaaaaaaaaaaaaaaaaaaaaaaaaaaaaaaaaaaaaaaaaaaaaaaaaaaaaaaaaaaaaaaaaaaaaaaaaaaaaaaaaaaaaaaaaaaaaaaaaaaaaaaaaaaaaaaaaaaaaaaaaaaaaaaaaaaaaaaaaaaaaaaaaaaaaaaaaaaaaaaaaaaaaaaaaaaaaaaaaaaaaaaaaaa"/>
    <w:basedOn w:val="a"/>
    <w:uiPriority w:val="99"/>
    <w:rsid w:val="006A38F1"/>
    <w:pPr>
      <w:spacing w:before="100" w:beforeAutospacing="1" w:after="100" w:afterAutospacing="1" w:line="240" w:lineRule="auto"/>
      <w:ind w:firstLine="0"/>
      <w:jc w:val="left"/>
    </w:pPr>
    <w:rPr>
      <w:rFonts w:ascii="Times New Roman" w:eastAsia="Times New Roman" w:hAnsi="Times New Roman" w:cs="Times New Roman"/>
      <w:sz w:val="24"/>
      <w:szCs w:val="24"/>
      <w:lang w:val="uk-UA" w:eastAsia="uk-UA"/>
    </w:rPr>
  </w:style>
  <w:style w:type="paragraph" w:customStyle="1" w:styleId="Default">
    <w:name w:val="Default"/>
    <w:uiPriority w:val="99"/>
    <w:rsid w:val="006A38F1"/>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9">
    <w:name w:val="Вміст таблиці"/>
    <w:basedOn w:val="a"/>
    <w:qFormat/>
    <w:rsid w:val="006A38F1"/>
    <w:pPr>
      <w:widowControl w:val="0"/>
      <w:suppressLineNumbers/>
      <w:suppressAutoHyphens/>
    </w:pPr>
    <w:rPr>
      <w:rFonts w:ascii="Calibri" w:eastAsia="Calibri" w:hAnsi="Calibri" w:cs="Tahoma"/>
    </w:rPr>
  </w:style>
  <w:style w:type="character" w:customStyle="1" w:styleId="aa">
    <w:name w:val="Абзац списка Знак"/>
    <w:aliases w:val="List Paragraph (numbered (a)) Знак,paragraph Знак,normal Знак,Normal1 Знак,Normal2 Знак,Normal3 Знак,Normal4 Знак,Normal5 Знак,Normal6 Знак,Normal7 Знак,Список уровня 2 Знак,название табл/рис Знак,заголовок 1.1 Знак,Текст таблицы Знак"/>
    <w:uiPriority w:val="34"/>
    <w:qFormat/>
    <w:locked/>
    <w:rsid w:val="006A38F1"/>
  </w:style>
  <w:style w:type="paragraph" w:styleId="ab">
    <w:name w:val="Balloon Text"/>
    <w:basedOn w:val="a"/>
    <w:link w:val="ac"/>
    <w:uiPriority w:val="99"/>
    <w:semiHidden/>
    <w:unhideWhenUsed/>
    <w:rsid w:val="006A38F1"/>
    <w:pPr>
      <w:spacing w:line="240" w:lineRule="auto"/>
    </w:pPr>
    <w:rPr>
      <w:rFonts w:ascii="Tahoma" w:eastAsia="Calibri" w:hAnsi="Tahoma" w:cs="Times New Roman"/>
      <w:sz w:val="16"/>
      <w:szCs w:val="16"/>
      <w:lang w:val="x-none" w:eastAsia="x-none"/>
    </w:rPr>
  </w:style>
  <w:style w:type="character" w:customStyle="1" w:styleId="ac">
    <w:name w:val="Текст выноски Знак"/>
    <w:basedOn w:val="a0"/>
    <w:link w:val="ab"/>
    <w:uiPriority w:val="99"/>
    <w:semiHidden/>
    <w:rsid w:val="006A38F1"/>
    <w:rPr>
      <w:rFonts w:ascii="Tahoma" w:eastAsia="Calibri" w:hAnsi="Tahoma" w:cs="Times New Roman"/>
      <w:sz w:val="16"/>
      <w:szCs w:val="16"/>
      <w:lang w:val="x-none" w:eastAsia="x-none"/>
    </w:rPr>
  </w:style>
  <w:style w:type="character" w:customStyle="1" w:styleId="2307">
    <w:name w:val="2307"/>
    <w:aliases w:val="baiaagaaboqcaaad2aqaaaxmbaaaaaaaaaaaaaaaaaaaaaaaaaaaaaaaaaaaaaaaaaaaaaaaaaaaaaaaaaaaaaaaaaaaaaaaaaaaaaaaaaaaaaaaaaaaaaaaaaaaaaaaaaaaaaaaaaaaaaaaaaaaaaaaaaaaaaaaaaaaaaaaaaaaaaaaaaaaaaaaaaaaaaaaaaaaaaaaaaaaaaaaaaaaaaaaaaaaaaaaaaaaaaaa"/>
    <w:rsid w:val="006A38F1"/>
  </w:style>
  <w:style w:type="character" w:styleId="ad">
    <w:name w:val="Subtle Emphasis"/>
    <w:uiPriority w:val="19"/>
    <w:qFormat/>
    <w:rsid w:val="006A38F1"/>
    <w:rPr>
      <w:i/>
      <w:iCs/>
      <w:color w:val="404040"/>
    </w:rPr>
  </w:style>
  <w:style w:type="character" w:styleId="ae">
    <w:name w:val="Emphasis"/>
    <w:qFormat/>
    <w:rsid w:val="006A38F1"/>
    <w:rPr>
      <w:i/>
      <w:iCs/>
    </w:rPr>
  </w:style>
  <w:style w:type="paragraph" w:styleId="af">
    <w:name w:val="Body Text"/>
    <w:basedOn w:val="a"/>
    <w:link w:val="af0"/>
    <w:uiPriority w:val="1"/>
    <w:qFormat/>
    <w:rsid w:val="006A38F1"/>
    <w:pPr>
      <w:widowControl w:val="0"/>
      <w:autoSpaceDE w:val="0"/>
      <w:autoSpaceDN w:val="0"/>
      <w:spacing w:line="240" w:lineRule="auto"/>
      <w:ind w:firstLine="0"/>
      <w:jc w:val="left"/>
    </w:pPr>
    <w:rPr>
      <w:rFonts w:ascii="Times New Roman" w:eastAsia="Times New Roman" w:hAnsi="Times New Roman" w:cs="Times New Roman"/>
      <w:sz w:val="27"/>
      <w:szCs w:val="27"/>
      <w:lang w:val="uk-UA"/>
    </w:rPr>
  </w:style>
  <w:style w:type="character" w:customStyle="1" w:styleId="af0">
    <w:name w:val="Основной текст Знак"/>
    <w:basedOn w:val="a0"/>
    <w:link w:val="af"/>
    <w:uiPriority w:val="1"/>
    <w:rsid w:val="006A38F1"/>
    <w:rPr>
      <w:rFonts w:ascii="Times New Roman" w:eastAsia="Times New Roman" w:hAnsi="Times New Roman" w:cs="Times New Roman"/>
      <w:sz w:val="27"/>
      <w:szCs w:val="27"/>
      <w:lang w:val="uk-UA"/>
    </w:rPr>
  </w:style>
  <w:style w:type="paragraph" w:customStyle="1" w:styleId="af1">
    <w:name w:val="Обычный (Интернет)"/>
    <w:basedOn w:val="a"/>
    <w:rsid w:val="006A38F1"/>
    <w:pPr>
      <w:suppressAutoHyphens/>
      <w:spacing w:before="280" w:after="280" w:line="240" w:lineRule="auto"/>
      <w:ind w:firstLine="0"/>
      <w:jc w:val="left"/>
    </w:pPr>
    <w:rPr>
      <w:rFonts w:ascii="Times New Roman" w:eastAsia="Times New Roman" w:hAnsi="Times New Roman" w:cs="Times New Roman"/>
      <w:sz w:val="24"/>
      <w:szCs w:val="24"/>
      <w:lang w:eastAsia="zh-CN"/>
    </w:rPr>
  </w:style>
  <w:style w:type="paragraph" w:styleId="af2">
    <w:name w:val="header"/>
    <w:basedOn w:val="a"/>
    <w:link w:val="af3"/>
    <w:uiPriority w:val="99"/>
    <w:unhideWhenUsed/>
    <w:rsid w:val="002C3570"/>
    <w:pPr>
      <w:tabs>
        <w:tab w:val="center" w:pos="4677"/>
        <w:tab w:val="right" w:pos="9355"/>
      </w:tabs>
      <w:spacing w:line="240" w:lineRule="auto"/>
    </w:pPr>
  </w:style>
  <w:style w:type="character" w:customStyle="1" w:styleId="af3">
    <w:name w:val="Верхний колонтитул Знак"/>
    <w:basedOn w:val="a0"/>
    <w:link w:val="af2"/>
    <w:uiPriority w:val="99"/>
    <w:rsid w:val="002C3570"/>
  </w:style>
  <w:style w:type="paragraph" w:styleId="af4">
    <w:name w:val="footer"/>
    <w:basedOn w:val="a"/>
    <w:link w:val="af5"/>
    <w:uiPriority w:val="99"/>
    <w:unhideWhenUsed/>
    <w:rsid w:val="002C3570"/>
    <w:pPr>
      <w:tabs>
        <w:tab w:val="center" w:pos="4677"/>
        <w:tab w:val="right" w:pos="9355"/>
      </w:tabs>
      <w:spacing w:line="240" w:lineRule="auto"/>
    </w:pPr>
  </w:style>
  <w:style w:type="character" w:customStyle="1" w:styleId="af5">
    <w:name w:val="Нижний колонтитул Знак"/>
    <w:basedOn w:val="a0"/>
    <w:link w:val="af4"/>
    <w:uiPriority w:val="99"/>
    <w:rsid w:val="002C3570"/>
  </w:style>
  <w:style w:type="character" w:customStyle="1" w:styleId="40">
    <w:name w:val="Заголовок 4 Знак"/>
    <w:basedOn w:val="a0"/>
    <w:link w:val="4"/>
    <w:uiPriority w:val="9"/>
    <w:semiHidden/>
    <w:rsid w:val="003F0667"/>
    <w:rPr>
      <w:rFonts w:asciiTheme="majorHAnsi" w:eastAsiaTheme="majorEastAsia" w:hAnsiTheme="majorHAnsi" w:cstheme="majorBidi"/>
      <w:b/>
      <w:bCs/>
      <w:i/>
      <w:iCs/>
      <w:color w:val="4F81BD" w:themeColor="accent1"/>
    </w:rPr>
  </w:style>
  <w:style w:type="character" w:styleId="af6">
    <w:name w:val="Hyperlink"/>
    <w:basedOn w:val="a0"/>
    <w:uiPriority w:val="99"/>
    <w:unhideWhenUsed/>
    <w:rsid w:val="003F0667"/>
    <w:rPr>
      <w:color w:val="0000FF" w:themeColor="hyperlink"/>
      <w:u w:val="single"/>
    </w:rPr>
  </w:style>
  <w:style w:type="character" w:customStyle="1" w:styleId="3">
    <w:name w:val="Основной текст (3)_"/>
    <w:basedOn w:val="a0"/>
    <w:link w:val="30"/>
    <w:qFormat/>
    <w:locked/>
    <w:rsid w:val="00655C7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qFormat/>
    <w:rsid w:val="00655C7D"/>
    <w:pPr>
      <w:widowControl w:val="0"/>
      <w:shd w:val="clear" w:color="auto" w:fill="FFFFFF"/>
      <w:spacing w:before="60" w:after="420" w:line="0" w:lineRule="atLeast"/>
      <w:ind w:firstLine="0"/>
      <w:jc w:val="righ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573">
      <w:bodyDiv w:val="1"/>
      <w:marLeft w:val="0"/>
      <w:marRight w:val="0"/>
      <w:marTop w:val="0"/>
      <w:marBottom w:val="0"/>
      <w:divBdr>
        <w:top w:val="none" w:sz="0" w:space="0" w:color="auto"/>
        <w:left w:val="none" w:sz="0" w:space="0" w:color="auto"/>
        <w:bottom w:val="none" w:sz="0" w:space="0" w:color="auto"/>
        <w:right w:val="none" w:sz="0" w:space="0" w:color="auto"/>
      </w:divBdr>
    </w:div>
    <w:div w:id="338119773">
      <w:bodyDiv w:val="1"/>
      <w:marLeft w:val="0"/>
      <w:marRight w:val="0"/>
      <w:marTop w:val="0"/>
      <w:marBottom w:val="0"/>
      <w:divBdr>
        <w:top w:val="none" w:sz="0" w:space="0" w:color="auto"/>
        <w:left w:val="none" w:sz="0" w:space="0" w:color="auto"/>
        <w:bottom w:val="none" w:sz="0" w:space="0" w:color="auto"/>
        <w:right w:val="none" w:sz="0" w:space="0" w:color="auto"/>
      </w:divBdr>
      <w:divsChild>
        <w:div w:id="1549341762">
          <w:marLeft w:val="0"/>
          <w:marRight w:val="0"/>
          <w:marTop w:val="0"/>
          <w:marBottom w:val="0"/>
          <w:divBdr>
            <w:top w:val="none" w:sz="0" w:space="0" w:color="auto"/>
            <w:left w:val="none" w:sz="0" w:space="0" w:color="auto"/>
            <w:bottom w:val="none" w:sz="0" w:space="0" w:color="auto"/>
            <w:right w:val="none" w:sz="0" w:space="0" w:color="auto"/>
          </w:divBdr>
        </w:div>
        <w:div w:id="862983967">
          <w:marLeft w:val="0"/>
          <w:marRight w:val="0"/>
          <w:marTop w:val="0"/>
          <w:marBottom w:val="0"/>
          <w:divBdr>
            <w:top w:val="none" w:sz="0" w:space="0" w:color="auto"/>
            <w:left w:val="none" w:sz="0" w:space="0" w:color="auto"/>
            <w:bottom w:val="none" w:sz="0" w:space="0" w:color="auto"/>
            <w:right w:val="none" w:sz="0" w:space="0" w:color="auto"/>
          </w:divBdr>
        </w:div>
      </w:divsChild>
    </w:div>
    <w:div w:id="453329110">
      <w:bodyDiv w:val="1"/>
      <w:marLeft w:val="0"/>
      <w:marRight w:val="0"/>
      <w:marTop w:val="0"/>
      <w:marBottom w:val="0"/>
      <w:divBdr>
        <w:top w:val="none" w:sz="0" w:space="0" w:color="auto"/>
        <w:left w:val="none" w:sz="0" w:space="0" w:color="auto"/>
        <w:bottom w:val="none" w:sz="0" w:space="0" w:color="auto"/>
        <w:right w:val="none" w:sz="0" w:space="0" w:color="auto"/>
      </w:divBdr>
      <w:divsChild>
        <w:div w:id="2145346740">
          <w:marLeft w:val="0"/>
          <w:marRight w:val="0"/>
          <w:marTop w:val="0"/>
          <w:marBottom w:val="0"/>
          <w:divBdr>
            <w:top w:val="none" w:sz="0" w:space="0" w:color="auto"/>
            <w:left w:val="none" w:sz="0" w:space="0" w:color="auto"/>
            <w:bottom w:val="none" w:sz="0" w:space="0" w:color="auto"/>
            <w:right w:val="none" w:sz="0" w:space="0" w:color="auto"/>
          </w:divBdr>
        </w:div>
        <w:div w:id="40593996">
          <w:marLeft w:val="0"/>
          <w:marRight w:val="0"/>
          <w:marTop w:val="0"/>
          <w:marBottom w:val="0"/>
          <w:divBdr>
            <w:top w:val="none" w:sz="0" w:space="0" w:color="auto"/>
            <w:left w:val="none" w:sz="0" w:space="0" w:color="auto"/>
            <w:bottom w:val="none" w:sz="0" w:space="0" w:color="auto"/>
            <w:right w:val="none" w:sz="0" w:space="0" w:color="auto"/>
          </w:divBdr>
        </w:div>
      </w:divsChild>
    </w:div>
    <w:div w:id="670180551">
      <w:bodyDiv w:val="1"/>
      <w:marLeft w:val="0"/>
      <w:marRight w:val="0"/>
      <w:marTop w:val="0"/>
      <w:marBottom w:val="0"/>
      <w:divBdr>
        <w:top w:val="none" w:sz="0" w:space="0" w:color="auto"/>
        <w:left w:val="none" w:sz="0" w:space="0" w:color="auto"/>
        <w:bottom w:val="none" w:sz="0" w:space="0" w:color="auto"/>
        <w:right w:val="none" w:sz="0" w:space="0" w:color="auto"/>
      </w:divBdr>
      <w:divsChild>
        <w:div w:id="1407611882">
          <w:marLeft w:val="0"/>
          <w:marRight w:val="0"/>
          <w:marTop w:val="0"/>
          <w:marBottom w:val="0"/>
          <w:divBdr>
            <w:top w:val="none" w:sz="0" w:space="0" w:color="auto"/>
            <w:left w:val="none" w:sz="0" w:space="0" w:color="auto"/>
            <w:bottom w:val="none" w:sz="0" w:space="0" w:color="auto"/>
            <w:right w:val="none" w:sz="0" w:space="0" w:color="auto"/>
          </w:divBdr>
        </w:div>
        <w:div w:id="163790993">
          <w:marLeft w:val="0"/>
          <w:marRight w:val="0"/>
          <w:marTop w:val="0"/>
          <w:marBottom w:val="0"/>
          <w:divBdr>
            <w:top w:val="none" w:sz="0" w:space="0" w:color="auto"/>
            <w:left w:val="none" w:sz="0" w:space="0" w:color="auto"/>
            <w:bottom w:val="none" w:sz="0" w:space="0" w:color="auto"/>
            <w:right w:val="none" w:sz="0" w:space="0" w:color="auto"/>
          </w:divBdr>
        </w:div>
        <w:div w:id="263659246">
          <w:marLeft w:val="0"/>
          <w:marRight w:val="0"/>
          <w:marTop w:val="0"/>
          <w:marBottom w:val="0"/>
          <w:divBdr>
            <w:top w:val="none" w:sz="0" w:space="0" w:color="auto"/>
            <w:left w:val="none" w:sz="0" w:space="0" w:color="auto"/>
            <w:bottom w:val="none" w:sz="0" w:space="0" w:color="auto"/>
            <w:right w:val="none" w:sz="0" w:space="0" w:color="auto"/>
          </w:divBdr>
        </w:div>
      </w:divsChild>
    </w:div>
    <w:div w:id="786119386">
      <w:bodyDiv w:val="1"/>
      <w:marLeft w:val="0"/>
      <w:marRight w:val="0"/>
      <w:marTop w:val="0"/>
      <w:marBottom w:val="0"/>
      <w:divBdr>
        <w:top w:val="none" w:sz="0" w:space="0" w:color="auto"/>
        <w:left w:val="none" w:sz="0" w:space="0" w:color="auto"/>
        <w:bottom w:val="none" w:sz="0" w:space="0" w:color="auto"/>
        <w:right w:val="none" w:sz="0" w:space="0" w:color="auto"/>
      </w:divBdr>
    </w:div>
    <w:div w:id="856306208">
      <w:bodyDiv w:val="1"/>
      <w:marLeft w:val="0"/>
      <w:marRight w:val="0"/>
      <w:marTop w:val="0"/>
      <w:marBottom w:val="0"/>
      <w:divBdr>
        <w:top w:val="none" w:sz="0" w:space="0" w:color="auto"/>
        <w:left w:val="none" w:sz="0" w:space="0" w:color="auto"/>
        <w:bottom w:val="none" w:sz="0" w:space="0" w:color="auto"/>
        <w:right w:val="none" w:sz="0" w:space="0" w:color="auto"/>
      </w:divBdr>
      <w:divsChild>
        <w:div w:id="1985576086">
          <w:marLeft w:val="0"/>
          <w:marRight w:val="0"/>
          <w:marTop w:val="0"/>
          <w:marBottom w:val="0"/>
          <w:divBdr>
            <w:top w:val="none" w:sz="0" w:space="0" w:color="auto"/>
            <w:left w:val="none" w:sz="0" w:space="0" w:color="auto"/>
            <w:bottom w:val="none" w:sz="0" w:space="0" w:color="auto"/>
            <w:right w:val="none" w:sz="0" w:space="0" w:color="auto"/>
          </w:divBdr>
        </w:div>
        <w:div w:id="789786295">
          <w:marLeft w:val="0"/>
          <w:marRight w:val="0"/>
          <w:marTop w:val="0"/>
          <w:marBottom w:val="0"/>
          <w:divBdr>
            <w:top w:val="none" w:sz="0" w:space="0" w:color="auto"/>
            <w:left w:val="none" w:sz="0" w:space="0" w:color="auto"/>
            <w:bottom w:val="none" w:sz="0" w:space="0" w:color="auto"/>
            <w:right w:val="none" w:sz="0" w:space="0" w:color="auto"/>
          </w:divBdr>
        </w:div>
      </w:divsChild>
    </w:div>
    <w:div w:id="1195389748">
      <w:bodyDiv w:val="1"/>
      <w:marLeft w:val="0"/>
      <w:marRight w:val="0"/>
      <w:marTop w:val="0"/>
      <w:marBottom w:val="0"/>
      <w:divBdr>
        <w:top w:val="none" w:sz="0" w:space="0" w:color="auto"/>
        <w:left w:val="none" w:sz="0" w:space="0" w:color="auto"/>
        <w:bottom w:val="none" w:sz="0" w:space="0" w:color="auto"/>
        <w:right w:val="none" w:sz="0" w:space="0" w:color="auto"/>
      </w:divBdr>
      <w:divsChild>
        <w:div w:id="927730474">
          <w:marLeft w:val="0"/>
          <w:marRight w:val="0"/>
          <w:marTop w:val="0"/>
          <w:marBottom w:val="0"/>
          <w:divBdr>
            <w:top w:val="none" w:sz="0" w:space="0" w:color="auto"/>
            <w:left w:val="none" w:sz="0" w:space="0" w:color="auto"/>
            <w:bottom w:val="none" w:sz="0" w:space="0" w:color="auto"/>
            <w:right w:val="none" w:sz="0" w:space="0" w:color="auto"/>
          </w:divBdr>
        </w:div>
      </w:divsChild>
    </w:div>
    <w:div w:id="1440027265">
      <w:bodyDiv w:val="1"/>
      <w:marLeft w:val="0"/>
      <w:marRight w:val="0"/>
      <w:marTop w:val="0"/>
      <w:marBottom w:val="0"/>
      <w:divBdr>
        <w:top w:val="none" w:sz="0" w:space="0" w:color="auto"/>
        <w:left w:val="none" w:sz="0" w:space="0" w:color="auto"/>
        <w:bottom w:val="none" w:sz="0" w:space="0" w:color="auto"/>
        <w:right w:val="none" w:sz="0" w:space="0" w:color="auto"/>
      </w:divBdr>
    </w:div>
    <w:div w:id="1496451646">
      <w:bodyDiv w:val="1"/>
      <w:marLeft w:val="0"/>
      <w:marRight w:val="0"/>
      <w:marTop w:val="0"/>
      <w:marBottom w:val="0"/>
      <w:divBdr>
        <w:top w:val="none" w:sz="0" w:space="0" w:color="auto"/>
        <w:left w:val="none" w:sz="0" w:space="0" w:color="auto"/>
        <w:bottom w:val="none" w:sz="0" w:space="0" w:color="auto"/>
        <w:right w:val="none" w:sz="0" w:space="0" w:color="auto"/>
      </w:divBdr>
    </w:div>
    <w:div w:id="2091998762">
      <w:bodyDiv w:val="1"/>
      <w:marLeft w:val="0"/>
      <w:marRight w:val="0"/>
      <w:marTop w:val="0"/>
      <w:marBottom w:val="0"/>
      <w:divBdr>
        <w:top w:val="none" w:sz="0" w:space="0" w:color="auto"/>
        <w:left w:val="none" w:sz="0" w:space="0" w:color="auto"/>
        <w:bottom w:val="none" w:sz="0" w:space="0" w:color="auto"/>
        <w:right w:val="none" w:sz="0" w:space="0" w:color="auto"/>
      </w:divBdr>
      <w:divsChild>
        <w:div w:id="670257386">
          <w:marLeft w:val="0"/>
          <w:marRight w:val="0"/>
          <w:marTop w:val="0"/>
          <w:marBottom w:val="0"/>
          <w:divBdr>
            <w:top w:val="none" w:sz="0" w:space="0" w:color="auto"/>
            <w:left w:val="none" w:sz="0" w:space="0" w:color="auto"/>
            <w:bottom w:val="none" w:sz="0" w:space="0" w:color="auto"/>
            <w:right w:val="none" w:sz="0" w:space="0" w:color="auto"/>
          </w:divBdr>
        </w:div>
        <w:div w:id="973949189">
          <w:marLeft w:val="0"/>
          <w:marRight w:val="0"/>
          <w:marTop w:val="0"/>
          <w:marBottom w:val="0"/>
          <w:divBdr>
            <w:top w:val="none" w:sz="0" w:space="0" w:color="auto"/>
            <w:left w:val="none" w:sz="0" w:space="0" w:color="auto"/>
            <w:bottom w:val="none" w:sz="0" w:space="0" w:color="auto"/>
            <w:right w:val="none" w:sz="0" w:space="0" w:color="auto"/>
          </w:divBdr>
        </w:div>
        <w:div w:id="1395197101">
          <w:marLeft w:val="0"/>
          <w:marRight w:val="0"/>
          <w:marTop w:val="0"/>
          <w:marBottom w:val="0"/>
          <w:divBdr>
            <w:top w:val="none" w:sz="0" w:space="0" w:color="auto"/>
            <w:left w:val="none" w:sz="0" w:space="0" w:color="auto"/>
            <w:bottom w:val="none" w:sz="0" w:space="0" w:color="auto"/>
            <w:right w:val="none" w:sz="0" w:space="0" w:color="auto"/>
          </w:divBdr>
        </w:div>
        <w:div w:id="1717001997">
          <w:marLeft w:val="0"/>
          <w:marRight w:val="0"/>
          <w:marTop w:val="0"/>
          <w:marBottom w:val="0"/>
          <w:divBdr>
            <w:top w:val="none" w:sz="0" w:space="0" w:color="auto"/>
            <w:left w:val="none" w:sz="0" w:space="0" w:color="auto"/>
            <w:bottom w:val="none" w:sz="0" w:space="0" w:color="auto"/>
            <w:right w:val="none" w:sz="0" w:space="0" w:color="auto"/>
          </w:divBdr>
        </w:div>
        <w:div w:id="689180895">
          <w:marLeft w:val="0"/>
          <w:marRight w:val="0"/>
          <w:marTop w:val="0"/>
          <w:marBottom w:val="0"/>
          <w:divBdr>
            <w:top w:val="none" w:sz="0" w:space="0" w:color="auto"/>
            <w:left w:val="none" w:sz="0" w:space="0" w:color="auto"/>
            <w:bottom w:val="none" w:sz="0" w:space="0" w:color="auto"/>
            <w:right w:val="none" w:sz="0" w:space="0" w:color="auto"/>
          </w:divBdr>
        </w:div>
        <w:div w:id="1238055055">
          <w:marLeft w:val="0"/>
          <w:marRight w:val="0"/>
          <w:marTop w:val="0"/>
          <w:marBottom w:val="0"/>
          <w:divBdr>
            <w:top w:val="none" w:sz="0" w:space="0" w:color="auto"/>
            <w:left w:val="none" w:sz="0" w:space="0" w:color="auto"/>
            <w:bottom w:val="none" w:sz="0" w:space="0" w:color="auto"/>
            <w:right w:val="none" w:sz="0" w:space="0" w:color="auto"/>
          </w:divBdr>
        </w:div>
        <w:div w:id="1434475871">
          <w:marLeft w:val="0"/>
          <w:marRight w:val="0"/>
          <w:marTop w:val="0"/>
          <w:marBottom w:val="0"/>
          <w:divBdr>
            <w:top w:val="none" w:sz="0" w:space="0" w:color="auto"/>
            <w:left w:val="none" w:sz="0" w:space="0" w:color="auto"/>
            <w:bottom w:val="none" w:sz="0" w:space="0" w:color="auto"/>
            <w:right w:val="none" w:sz="0" w:space="0" w:color="auto"/>
          </w:divBdr>
        </w:div>
        <w:div w:id="647058532">
          <w:marLeft w:val="0"/>
          <w:marRight w:val="0"/>
          <w:marTop w:val="0"/>
          <w:marBottom w:val="0"/>
          <w:divBdr>
            <w:top w:val="none" w:sz="0" w:space="0" w:color="auto"/>
            <w:left w:val="none" w:sz="0" w:space="0" w:color="auto"/>
            <w:bottom w:val="none" w:sz="0" w:space="0" w:color="auto"/>
            <w:right w:val="none" w:sz="0" w:space="0" w:color="auto"/>
          </w:divBdr>
        </w:div>
        <w:div w:id="342629314">
          <w:marLeft w:val="0"/>
          <w:marRight w:val="0"/>
          <w:marTop w:val="0"/>
          <w:marBottom w:val="0"/>
          <w:divBdr>
            <w:top w:val="none" w:sz="0" w:space="0" w:color="auto"/>
            <w:left w:val="none" w:sz="0" w:space="0" w:color="auto"/>
            <w:bottom w:val="none" w:sz="0" w:space="0" w:color="auto"/>
            <w:right w:val="none" w:sz="0" w:space="0" w:color="auto"/>
          </w:divBdr>
        </w:div>
      </w:divsChild>
    </w:div>
    <w:div w:id="21142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4321-E841-4E15-B323-96E4F0E4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72813</Words>
  <Characters>41504</Characters>
  <Application>Microsoft Office Word</Application>
  <DocSecurity>0</DocSecurity>
  <Lines>345</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Волоцкова</dc:creator>
  <cp:lastModifiedBy>Юлия Сосницкая</cp:lastModifiedBy>
  <cp:revision>2</cp:revision>
  <cp:lastPrinted>2025-01-10T07:40:00Z</cp:lastPrinted>
  <dcterms:created xsi:type="dcterms:W3CDTF">2025-01-29T11:05:00Z</dcterms:created>
  <dcterms:modified xsi:type="dcterms:W3CDTF">2025-01-29T11:05:00Z</dcterms:modified>
</cp:coreProperties>
</file>